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B036FBE" w14:textId="77777777" w:rsidR="00BA7A3B" w:rsidRDefault="00BA7A3B">
      <w:pPr>
        <w:spacing w:line="0" w:lineRule="atLeast"/>
        <w:ind w:right="-119"/>
        <w:jc w:val="center"/>
        <w:rPr>
          <w:rFonts w:ascii="Times New Roman" w:eastAsia="Times New Roman" w:hAnsi="Times New Roman"/>
          <w:b/>
          <w:sz w:val="24"/>
        </w:rPr>
      </w:pPr>
      <w:bookmarkStart w:id="0" w:name="page1"/>
      <w:bookmarkEnd w:id="0"/>
      <w:r>
        <w:rPr>
          <w:rFonts w:ascii="Times New Roman" w:eastAsia="Times New Roman" w:hAnsi="Times New Roman"/>
          <w:b/>
          <w:sz w:val="24"/>
        </w:rPr>
        <w:t>Shyama Prasad Mukherji College</w:t>
      </w:r>
    </w:p>
    <w:p w14:paraId="6DE2857E" w14:textId="77777777" w:rsidR="00BA7A3B" w:rsidRDefault="00BA7A3B">
      <w:pPr>
        <w:spacing w:line="0" w:lineRule="atLeast"/>
        <w:ind w:right="-119"/>
        <w:jc w:val="center"/>
        <w:rPr>
          <w:rFonts w:ascii="Times New Roman" w:eastAsia="Times New Roman" w:hAnsi="Times New Roman"/>
          <w:b/>
          <w:sz w:val="24"/>
          <w:u w:val="single"/>
        </w:rPr>
      </w:pPr>
      <w:r>
        <w:rPr>
          <w:rFonts w:ascii="Times New Roman" w:eastAsia="Times New Roman" w:hAnsi="Times New Roman"/>
          <w:b/>
          <w:sz w:val="24"/>
          <w:u w:val="single"/>
        </w:rPr>
        <w:t>Teaching Plan</w:t>
      </w:r>
    </w:p>
    <w:p w14:paraId="262818D4" w14:textId="77777777" w:rsidR="006A2355" w:rsidRDefault="006A2355">
      <w:pPr>
        <w:spacing w:line="0" w:lineRule="atLeast"/>
        <w:ind w:right="-119"/>
        <w:jc w:val="center"/>
        <w:rPr>
          <w:rFonts w:ascii="Times New Roman" w:eastAsia="Times New Roman" w:hAnsi="Times New Roman"/>
          <w:b/>
          <w:sz w:val="24"/>
          <w:u w:val="single"/>
        </w:rPr>
      </w:pPr>
    </w:p>
    <w:p w14:paraId="6B4D3FC6" w14:textId="37B9EE11" w:rsidR="00BA7A3B" w:rsidRDefault="00BA7A3B">
      <w:pPr>
        <w:spacing w:line="0" w:lineRule="atLeast"/>
        <w:ind w:left="180"/>
        <w:rPr>
          <w:rFonts w:ascii="Times New Roman" w:eastAsia="Times New Roman" w:hAnsi="Times New Roman"/>
          <w:b/>
          <w:sz w:val="24"/>
        </w:rPr>
      </w:pPr>
      <w:r>
        <w:rPr>
          <w:rFonts w:ascii="Times New Roman" w:eastAsia="Times New Roman" w:hAnsi="Times New Roman"/>
          <w:b/>
          <w:sz w:val="24"/>
        </w:rPr>
        <w:t>Course and Year:</w:t>
      </w:r>
      <w:r w:rsidR="005C61A6">
        <w:rPr>
          <w:rFonts w:ascii="Times New Roman" w:eastAsia="Times New Roman" w:hAnsi="Times New Roman"/>
          <w:b/>
          <w:sz w:val="24"/>
        </w:rPr>
        <w:t xml:space="preserve">  B.Sc</w:t>
      </w:r>
      <w:r w:rsidR="00030E7B">
        <w:rPr>
          <w:rFonts w:ascii="Times New Roman" w:eastAsia="Times New Roman" w:hAnsi="Times New Roman"/>
          <w:b/>
          <w:sz w:val="24"/>
        </w:rPr>
        <w:t>.</w:t>
      </w:r>
      <w:r w:rsidR="006A2355">
        <w:rPr>
          <w:rFonts w:ascii="Times New Roman" w:eastAsia="Times New Roman" w:hAnsi="Times New Roman"/>
          <w:b/>
          <w:sz w:val="24"/>
        </w:rPr>
        <w:t xml:space="preserve"> </w:t>
      </w:r>
      <w:r w:rsidR="005C61A6">
        <w:rPr>
          <w:rFonts w:ascii="Times New Roman" w:eastAsia="Times New Roman" w:hAnsi="Times New Roman"/>
          <w:b/>
          <w:sz w:val="24"/>
        </w:rPr>
        <w:t>(</w:t>
      </w:r>
      <w:proofErr w:type="gramStart"/>
      <w:r w:rsidR="005C61A6">
        <w:rPr>
          <w:rFonts w:ascii="Times New Roman" w:eastAsia="Times New Roman" w:hAnsi="Times New Roman"/>
          <w:b/>
          <w:sz w:val="24"/>
        </w:rPr>
        <w:t>H)</w:t>
      </w:r>
      <w:r w:rsidR="00030E7B">
        <w:rPr>
          <w:rFonts w:ascii="Times New Roman" w:eastAsia="Times New Roman" w:hAnsi="Times New Roman"/>
          <w:b/>
          <w:sz w:val="24"/>
        </w:rPr>
        <w:t xml:space="preserve"> </w:t>
      </w:r>
      <w:r w:rsidR="006A2355">
        <w:rPr>
          <w:rFonts w:ascii="Times New Roman" w:eastAsia="Times New Roman" w:hAnsi="Times New Roman"/>
          <w:b/>
          <w:sz w:val="24"/>
        </w:rPr>
        <w:t xml:space="preserve"> </w:t>
      </w:r>
      <w:r w:rsidR="00DC7C8A">
        <w:rPr>
          <w:rFonts w:ascii="Times New Roman" w:eastAsia="Times New Roman" w:hAnsi="Times New Roman"/>
          <w:b/>
          <w:sz w:val="24"/>
        </w:rPr>
        <w:t xml:space="preserve"> </w:t>
      </w:r>
      <w:proofErr w:type="gramEnd"/>
      <w:r w:rsidR="00DC7C8A">
        <w:rPr>
          <w:rFonts w:ascii="Times New Roman" w:eastAsia="Times New Roman" w:hAnsi="Times New Roman"/>
          <w:b/>
          <w:sz w:val="24"/>
        </w:rPr>
        <w:t>202</w:t>
      </w:r>
      <w:r w:rsidR="008C17AD">
        <w:rPr>
          <w:rFonts w:ascii="Times New Roman" w:eastAsia="Times New Roman" w:hAnsi="Times New Roman"/>
          <w:b/>
          <w:sz w:val="24"/>
        </w:rPr>
        <w:t>2</w:t>
      </w:r>
      <w:r w:rsidR="00DC7C8A">
        <w:rPr>
          <w:rFonts w:ascii="Times New Roman" w:eastAsia="Times New Roman" w:hAnsi="Times New Roman"/>
          <w:b/>
          <w:sz w:val="24"/>
        </w:rPr>
        <w:t>-2</w:t>
      </w:r>
      <w:r w:rsidR="008C17AD">
        <w:rPr>
          <w:rFonts w:ascii="Times New Roman" w:eastAsia="Times New Roman" w:hAnsi="Times New Roman"/>
          <w:b/>
          <w:sz w:val="24"/>
        </w:rPr>
        <w:t>3</w:t>
      </w:r>
    </w:p>
    <w:p w14:paraId="0D948911" w14:textId="77777777" w:rsidR="00BA7A3B" w:rsidRDefault="00BA7A3B">
      <w:pPr>
        <w:spacing w:line="42" w:lineRule="exact"/>
        <w:rPr>
          <w:rFonts w:ascii="Times New Roman" w:eastAsia="Times New Roman" w:hAnsi="Times New Roman"/>
          <w:sz w:val="24"/>
        </w:rPr>
      </w:pPr>
    </w:p>
    <w:p w14:paraId="40E844F3" w14:textId="77777777" w:rsidR="00386E4F" w:rsidRDefault="00BA7A3B">
      <w:pPr>
        <w:spacing w:line="0" w:lineRule="atLeast"/>
        <w:ind w:left="180"/>
        <w:rPr>
          <w:rFonts w:ascii="Times New Roman" w:eastAsia="Times New Roman" w:hAnsi="Times New Roman"/>
          <w:b/>
          <w:sz w:val="24"/>
        </w:rPr>
      </w:pPr>
      <w:r>
        <w:rPr>
          <w:rFonts w:ascii="Times New Roman" w:eastAsia="Times New Roman" w:hAnsi="Times New Roman"/>
          <w:b/>
          <w:sz w:val="24"/>
        </w:rPr>
        <w:t>Semester:</w:t>
      </w:r>
      <w:r w:rsidR="007204D7">
        <w:rPr>
          <w:rFonts w:ascii="Times New Roman" w:eastAsia="Times New Roman" w:hAnsi="Times New Roman"/>
          <w:b/>
          <w:sz w:val="24"/>
        </w:rPr>
        <w:t xml:space="preserve"> </w:t>
      </w:r>
      <w:r w:rsidR="000765A4">
        <w:rPr>
          <w:rFonts w:ascii="Times New Roman" w:eastAsia="Times New Roman" w:hAnsi="Times New Roman"/>
          <w:b/>
          <w:sz w:val="24"/>
        </w:rPr>
        <w:t>V</w:t>
      </w:r>
      <w:r w:rsidR="00386E4F">
        <w:rPr>
          <w:rFonts w:ascii="Times New Roman" w:eastAsia="Times New Roman" w:hAnsi="Times New Roman"/>
          <w:b/>
          <w:sz w:val="24"/>
        </w:rPr>
        <w:t xml:space="preserve"> </w:t>
      </w:r>
    </w:p>
    <w:p w14:paraId="165B07A7" w14:textId="4A447FD1" w:rsidR="00BA7A3B" w:rsidRDefault="00386E4F">
      <w:pPr>
        <w:spacing w:line="0" w:lineRule="atLeast"/>
        <w:ind w:left="180"/>
        <w:rPr>
          <w:rFonts w:ascii="Times New Roman" w:eastAsia="Times New Roman" w:hAnsi="Times New Roman"/>
          <w:b/>
          <w:sz w:val="24"/>
        </w:rPr>
      </w:pPr>
      <w:r>
        <w:rPr>
          <w:rFonts w:ascii="Times New Roman" w:eastAsia="Times New Roman" w:hAnsi="Times New Roman"/>
          <w:b/>
          <w:sz w:val="24"/>
        </w:rPr>
        <w:t xml:space="preserve">Paper:  </w:t>
      </w:r>
      <w:r w:rsidRPr="00D211E7">
        <w:rPr>
          <w:rFonts w:ascii="Times New Roman" w:hAnsi="Times New Roman" w:cs="Times New Roman"/>
          <w:b/>
          <w:bCs/>
          <w:sz w:val="24"/>
          <w:szCs w:val="24"/>
        </w:rPr>
        <w:t>Metric Spaces</w:t>
      </w:r>
    </w:p>
    <w:p w14:paraId="3D41472B" w14:textId="77777777" w:rsidR="00BA7A3B" w:rsidRDefault="00BA7A3B">
      <w:pPr>
        <w:spacing w:line="41" w:lineRule="exact"/>
        <w:rPr>
          <w:rFonts w:ascii="Times New Roman" w:eastAsia="Times New Roman" w:hAnsi="Times New Roman"/>
          <w:sz w:val="24"/>
        </w:rPr>
      </w:pPr>
    </w:p>
    <w:p w14:paraId="1903F2CD" w14:textId="66D80E73" w:rsidR="00BA7A3B" w:rsidRDefault="00BA7A3B" w:rsidP="00386E4F">
      <w:pPr>
        <w:spacing w:line="0" w:lineRule="atLeast"/>
        <w:ind w:left="180"/>
        <w:rPr>
          <w:rFonts w:ascii="Times New Roman" w:eastAsia="Times New Roman" w:hAnsi="Times New Roman"/>
          <w:b/>
          <w:sz w:val="24"/>
        </w:rPr>
      </w:pPr>
      <w:r>
        <w:rPr>
          <w:rFonts w:ascii="Times New Roman" w:eastAsia="Times New Roman" w:hAnsi="Times New Roman"/>
          <w:b/>
          <w:sz w:val="24"/>
        </w:rPr>
        <w:t>Taught individually or shared:</w:t>
      </w:r>
      <w:r w:rsidR="005C61A6">
        <w:rPr>
          <w:rFonts w:ascii="Times New Roman" w:eastAsia="Times New Roman" w:hAnsi="Times New Roman"/>
          <w:b/>
          <w:sz w:val="24"/>
        </w:rPr>
        <w:t xml:space="preserve"> Shared</w:t>
      </w:r>
    </w:p>
    <w:p w14:paraId="47865BDE" w14:textId="77777777" w:rsidR="00BA7A3B" w:rsidRDefault="00BA7A3B">
      <w:pPr>
        <w:spacing w:line="41" w:lineRule="exact"/>
        <w:rPr>
          <w:rFonts w:ascii="Times New Roman" w:eastAsia="Times New Roman" w:hAnsi="Times New Roman"/>
          <w:sz w:val="24"/>
        </w:rPr>
      </w:pPr>
    </w:p>
    <w:p w14:paraId="087F32BC" w14:textId="77777777" w:rsidR="00BA7A3B" w:rsidRDefault="00BA7A3B">
      <w:pPr>
        <w:spacing w:line="0" w:lineRule="atLeast"/>
        <w:ind w:left="180"/>
        <w:rPr>
          <w:rFonts w:ascii="Times New Roman" w:eastAsia="Times New Roman" w:hAnsi="Times New Roman"/>
          <w:b/>
          <w:sz w:val="24"/>
        </w:rPr>
      </w:pPr>
      <w:r>
        <w:rPr>
          <w:rFonts w:ascii="Times New Roman" w:eastAsia="Times New Roman" w:hAnsi="Times New Roman"/>
          <w:b/>
          <w:sz w:val="24"/>
        </w:rPr>
        <w:t>Faculty:</w:t>
      </w:r>
      <w:r w:rsidR="00263226">
        <w:rPr>
          <w:rFonts w:ascii="Times New Roman" w:eastAsia="Times New Roman" w:hAnsi="Times New Roman"/>
          <w:b/>
          <w:sz w:val="24"/>
        </w:rPr>
        <w:t xml:space="preserve"> Mrs </w:t>
      </w:r>
      <w:proofErr w:type="spellStart"/>
      <w:r w:rsidR="00263226">
        <w:rPr>
          <w:rFonts w:ascii="Times New Roman" w:eastAsia="Times New Roman" w:hAnsi="Times New Roman"/>
          <w:b/>
          <w:sz w:val="24"/>
        </w:rPr>
        <w:t>Alpana</w:t>
      </w:r>
      <w:proofErr w:type="spellEnd"/>
      <w:r w:rsidR="00263226">
        <w:rPr>
          <w:rFonts w:ascii="Times New Roman" w:eastAsia="Times New Roman" w:hAnsi="Times New Roman"/>
          <w:b/>
          <w:sz w:val="24"/>
        </w:rPr>
        <w:t xml:space="preserve"> Rastogi</w:t>
      </w:r>
      <w:r w:rsidR="005C61A6">
        <w:rPr>
          <w:rFonts w:ascii="Times New Roman" w:eastAsia="Times New Roman" w:hAnsi="Times New Roman"/>
          <w:b/>
          <w:sz w:val="24"/>
        </w:rPr>
        <w:t xml:space="preserve"> &amp; Mr</w:t>
      </w:r>
      <w:r w:rsidR="00CC575C">
        <w:rPr>
          <w:rFonts w:ascii="Times New Roman" w:eastAsia="Times New Roman" w:hAnsi="Times New Roman"/>
          <w:b/>
          <w:sz w:val="24"/>
        </w:rPr>
        <w:t>s</w:t>
      </w:r>
      <w:r w:rsidR="005C61A6">
        <w:rPr>
          <w:rFonts w:ascii="Times New Roman" w:eastAsia="Times New Roman" w:hAnsi="Times New Roman"/>
          <w:b/>
          <w:sz w:val="24"/>
        </w:rPr>
        <w:t xml:space="preserve">. </w:t>
      </w:r>
      <w:r w:rsidR="00CC575C">
        <w:rPr>
          <w:rFonts w:ascii="Times New Roman" w:eastAsia="Times New Roman" w:hAnsi="Times New Roman"/>
          <w:b/>
          <w:sz w:val="24"/>
        </w:rPr>
        <w:t>Neeru Jain</w:t>
      </w:r>
    </w:p>
    <w:p w14:paraId="12CA1D08" w14:textId="77777777" w:rsidR="00BA7A3B" w:rsidRDefault="00BA7A3B">
      <w:pPr>
        <w:spacing w:line="41" w:lineRule="exact"/>
        <w:rPr>
          <w:rFonts w:ascii="Times New Roman" w:eastAsia="Times New Roman" w:hAnsi="Times New Roman"/>
          <w:sz w:val="24"/>
        </w:rPr>
      </w:pPr>
    </w:p>
    <w:p w14:paraId="6EC8815D" w14:textId="73BD49E9" w:rsidR="00BA7A3B" w:rsidRDefault="00BA7A3B">
      <w:pPr>
        <w:spacing w:line="0" w:lineRule="atLeast"/>
        <w:ind w:left="180"/>
        <w:rPr>
          <w:rFonts w:ascii="Times New Roman" w:eastAsia="Times New Roman" w:hAnsi="Times New Roman"/>
          <w:b/>
          <w:sz w:val="24"/>
        </w:rPr>
      </w:pPr>
      <w:r>
        <w:rPr>
          <w:rFonts w:ascii="Times New Roman" w:eastAsia="Times New Roman" w:hAnsi="Times New Roman"/>
          <w:b/>
          <w:sz w:val="24"/>
        </w:rPr>
        <w:t xml:space="preserve">No. of Classes </w:t>
      </w:r>
      <w:r>
        <w:rPr>
          <w:rFonts w:ascii="Times New Roman" w:eastAsia="Times New Roman" w:hAnsi="Times New Roman"/>
          <w:sz w:val="24"/>
        </w:rPr>
        <w:t>(per week)</w:t>
      </w:r>
      <w:r>
        <w:rPr>
          <w:rFonts w:ascii="Times New Roman" w:eastAsia="Times New Roman" w:hAnsi="Times New Roman"/>
          <w:b/>
          <w:sz w:val="24"/>
        </w:rPr>
        <w:t>:</w:t>
      </w:r>
      <w:r w:rsidR="005C61A6">
        <w:rPr>
          <w:rFonts w:ascii="Times New Roman" w:eastAsia="Times New Roman" w:hAnsi="Times New Roman"/>
          <w:b/>
          <w:sz w:val="24"/>
        </w:rPr>
        <w:t xml:space="preserve"> 5</w:t>
      </w:r>
      <w:r w:rsidR="006A2355">
        <w:rPr>
          <w:rFonts w:ascii="Times New Roman" w:eastAsia="Times New Roman" w:hAnsi="Times New Roman"/>
          <w:b/>
          <w:sz w:val="24"/>
        </w:rPr>
        <w:t xml:space="preserve"> Lecture</w:t>
      </w:r>
      <w:r w:rsidR="00263226">
        <w:rPr>
          <w:rFonts w:ascii="Times New Roman" w:eastAsia="Times New Roman" w:hAnsi="Times New Roman"/>
          <w:b/>
          <w:sz w:val="24"/>
        </w:rPr>
        <w:t xml:space="preserve"> + 1</w:t>
      </w:r>
      <w:r w:rsidR="008D5BC0">
        <w:rPr>
          <w:rFonts w:ascii="Times New Roman" w:eastAsia="Times New Roman" w:hAnsi="Times New Roman"/>
          <w:b/>
          <w:sz w:val="24"/>
        </w:rPr>
        <w:t xml:space="preserve"> Tutorial</w:t>
      </w:r>
    </w:p>
    <w:p w14:paraId="3FC95FF6" w14:textId="2B7344FF" w:rsidR="00571E86" w:rsidRDefault="00571E86">
      <w:pPr>
        <w:spacing w:line="0" w:lineRule="atLeast"/>
        <w:ind w:left="180"/>
        <w:rPr>
          <w:rFonts w:ascii="Times New Roman" w:eastAsia="Times New Roman" w:hAnsi="Times New Roman"/>
          <w:b/>
          <w:sz w:val="24"/>
        </w:rPr>
      </w:pPr>
    </w:p>
    <w:p w14:paraId="002AC24F" w14:textId="77777777" w:rsidR="00571E86" w:rsidRDefault="00571E86">
      <w:pPr>
        <w:spacing w:line="0" w:lineRule="atLeast"/>
        <w:ind w:left="180"/>
        <w:rPr>
          <w:rFonts w:ascii="Times New Roman" w:eastAsia="Times New Roman" w:hAnsi="Times New Roman"/>
          <w:b/>
          <w:sz w:val="24"/>
        </w:rPr>
      </w:pPr>
    </w:p>
    <w:p w14:paraId="58750032" w14:textId="77777777" w:rsidR="00571E86" w:rsidRDefault="00571E86" w:rsidP="00571E86">
      <w:pPr>
        <w:pStyle w:val="BodyText"/>
        <w:ind w:left="120" w:right="295"/>
        <w:jc w:val="both"/>
      </w:pPr>
      <w:r>
        <w:rPr>
          <w:b/>
        </w:rPr>
        <w:t xml:space="preserve">Course Objectives: </w:t>
      </w:r>
      <w:r>
        <w:t>Up to this stage, students do study the concepts of analysis which evidently rely on the notion of distance. In this course, the objective is to develop the usual idea of distance into an abstract form on any set of objects, maintaining its inherent characteristics, and the resulting consequences.</w:t>
      </w:r>
    </w:p>
    <w:p w14:paraId="1B956AAA" w14:textId="77777777" w:rsidR="00571E86" w:rsidRDefault="00571E86" w:rsidP="00571E86">
      <w:pPr>
        <w:spacing w:before="120"/>
        <w:ind w:left="120"/>
        <w:jc w:val="both"/>
        <w:rPr>
          <w:sz w:val="24"/>
        </w:rPr>
      </w:pPr>
      <w:r>
        <w:rPr>
          <w:b/>
          <w:sz w:val="24"/>
        </w:rPr>
        <w:t xml:space="preserve">Course Learning Outcomes: </w:t>
      </w:r>
      <w:r>
        <w:rPr>
          <w:sz w:val="24"/>
        </w:rPr>
        <w:t>The course will enable the students to:</w:t>
      </w:r>
    </w:p>
    <w:p w14:paraId="4E29AFD5" w14:textId="77777777" w:rsidR="00571E86" w:rsidRDefault="00571E86" w:rsidP="00571E86">
      <w:pPr>
        <w:pStyle w:val="ListParagraph"/>
        <w:widowControl w:val="0"/>
        <w:numPr>
          <w:ilvl w:val="0"/>
          <w:numId w:val="4"/>
        </w:numPr>
        <w:tabs>
          <w:tab w:val="left" w:pos="840"/>
        </w:tabs>
        <w:autoSpaceDE w:val="0"/>
        <w:autoSpaceDN w:val="0"/>
        <w:ind w:right="296"/>
        <w:jc w:val="both"/>
        <w:rPr>
          <w:sz w:val="24"/>
        </w:rPr>
      </w:pPr>
      <w:r>
        <w:rPr>
          <w:sz w:val="24"/>
        </w:rPr>
        <w:t>Learn various natural and abstract formulations of distance on the sets of usual or unusual entities. Become aware one such formulations leading to metric</w:t>
      </w:r>
      <w:r>
        <w:rPr>
          <w:spacing w:val="-7"/>
          <w:sz w:val="24"/>
        </w:rPr>
        <w:t xml:space="preserve"> </w:t>
      </w:r>
      <w:r>
        <w:rPr>
          <w:sz w:val="24"/>
        </w:rPr>
        <w:t>spaces.</w:t>
      </w:r>
    </w:p>
    <w:p w14:paraId="304B616F" w14:textId="77777777" w:rsidR="00571E86" w:rsidRDefault="00571E86" w:rsidP="00571E86">
      <w:pPr>
        <w:pStyle w:val="ListParagraph"/>
        <w:widowControl w:val="0"/>
        <w:numPr>
          <w:ilvl w:val="0"/>
          <w:numId w:val="4"/>
        </w:numPr>
        <w:tabs>
          <w:tab w:val="left" w:pos="840"/>
        </w:tabs>
        <w:autoSpaceDE w:val="0"/>
        <w:autoSpaceDN w:val="0"/>
        <w:ind w:hanging="574"/>
        <w:jc w:val="both"/>
        <w:rPr>
          <w:sz w:val="24"/>
        </w:rPr>
      </w:pPr>
      <w:r>
        <w:rPr>
          <w:sz w:val="24"/>
        </w:rPr>
        <w:t>Analyse how a theory advances from a particular frame to a general</w:t>
      </w:r>
      <w:r>
        <w:rPr>
          <w:spacing w:val="-9"/>
          <w:sz w:val="24"/>
        </w:rPr>
        <w:t xml:space="preserve"> </w:t>
      </w:r>
      <w:r>
        <w:rPr>
          <w:sz w:val="24"/>
        </w:rPr>
        <w:t>frame.</w:t>
      </w:r>
    </w:p>
    <w:p w14:paraId="56E5BE1C" w14:textId="77777777" w:rsidR="00571E86" w:rsidRDefault="00571E86" w:rsidP="00571E86">
      <w:pPr>
        <w:pStyle w:val="ListParagraph"/>
        <w:widowControl w:val="0"/>
        <w:numPr>
          <w:ilvl w:val="0"/>
          <w:numId w:val="4"/>
        </w:numPr>
        <w:tabs>
          <w:tab w:val="left" w:pos="840"/>
        </w:tabs>
        <w:autoSpaceDE w:val="0"/>
        <w:autoSpaceDN w:val="0"/>
        <w:ind w:right="296" w:hanging="641"/>
        <w:jc w:val="both"/>
        <w:rPr>
          <w:sz w:val="24"/>
        </w:rPr>
      </w:pPr>
      <w:r>
        <w:rPr>
          <w:sz w:val="24"/>
        </w:rPr>
        <w:t>Appreciate the mathematical understanding of various geometrical concepts, viz. balls or connected sets etc. in an abstract</w:t>
      </w:r>
      <w:r>
        <w:rPr>
          <w:spacing w:val="-5"/>
          <w:sz w:val="24"/>
        </w:rPr>
        <w:t xml:space="preserve"> </w:t>
      </w:r>
      <w:r>
        <w:rPr>
          <w:sz w:val="24"/>
        </w:rPr>
        <w:t>setting.</w:t>
      </w:r>
    </w:p>
    <w:p w14:paraId="46BB0965" w14:textId="77777777" w:rsidR="00571E86" w:rsidRDefault="00571E86" w:rsidP="00571E86">
      <w:pPr>
        <w:pStyle w:val="ListParagraph"/>
        <w:widowControl w:val="0"/>
        <w:numPr>
          <w:ilvl w:val="0"/>
          <w:numId w:val="4"/>
        </w:numPr>
        <w:tabs>
          <w:tab w:val="left" w:pos="840"/>
        </w:tabs>
        <w:autoSpaceDE w:val="0"/>
        <w:autoSpaceDN w:val="0"/>
        <w:ind w:right="298" w:hanging="627"/>
        <w:jc w:val="both"/>
        <w:rPr>
          <w:sz w:val="24"/>
        </w:rPr>
      </w:pPr>
      <w:r>
        <w:rPr>
          <w:sz w:val="24"/>
        </w:rPr>
        <w:t>Know about one of the beautiful results in analysis – Banach fixed point theorem, whose far-reaching consequences have resulted into an independent branch of study</w:t>
      </w:r>
      <w:r>
        <w:rPr>
          <w:spacing w:val="-18"/>
          <w:sz w:val="24"/>
        </w:rPr>
        <w:t xml:space="preserve"> </w:t>
      </w:r>
      <w:r>
        <w:rPr>
          <w:sz w:val="24"/>
        </w:rPr>
        <w:t xml:space="preserve">in analysis, known as the </w:t>
      </w:r>
      <w:proofErr w:type="gramStart"/>
      <w:r>
        <w:rPr>
          <w:sz w:val="24"/>
        </w:rPr>
        <w:t>fixed point</w:t>
      </w:r>
      <w:proofErr w:type="gramEnd"/>
      <w:r>
        <w:rPr>
          <w:spacing w:val="-2"/>
          <w:sz w:val="24"/>
        </w:rPr>
        <w:t xml:space="preserve"> </w:t>
      </w:r>
      <w:r>
        <w:rPr>
          <w:sz w:val="24"/>
        </w:rPr>
        <w:t>theory.</w:t>
      </w:r>
    </w:p>
    <w:p w14:paraId="10643DA3" w14:textId="77777777" w:rsidR="00571E86" w:rsidRDefault="00571E86" w:rsidP="00571E86">
      <w:pPr>
        <w:pStyle w:val="ListParagraph"/>
        <w:widowControl w:val="0"/>
        <w:numPr>
          <w:ilvl w:val="0"/>
          <w:numId w:val="4"/>
        </w:numPr>
        <w:tabs>
          <w:tab w:val="left" w:pos="840"/>
        </w:tabs>
        <w:autoSpaceDE w:val="0"/>
        <w:autoSpaceDN w:val="0"/>
        <w:ind w:right="300" w:hanging="560"/>
        <w:jc w:val="both"/>
        <w:rPr>
          <w:sz w:val="24"/>
        </w:rPr>
      </w:pPr>
      <w:r>
        <w:rPr>
          <w:sz w:val="24"/>
        </w:rPr>
        <w:t>Learn about the two important topological properties, namely connectedness and compactness of metric</w:t>
      </w:r>
      <w:r>
        <w:rPr>
          <w:spacing w:val="-4"/>
          <w:sz w:val="24"/>
        </w:rPr>
        <w:t xml:space="preserve"> </w:t>
      </w:r>
      <w:r>
        <w:rPr>
          <w:sz w:val="24"/>
        </w:rPr>
        <w:t>spaces.</w:t>
      </w:r>
    </w:p>
    <w:p w14:paraId="709D56CD" w14:textId="77777777" w:rsidR="00571E86" w:rsidRDefault="00571E86" w:rsidP="00571E86">
      <w:pPr>
        <w:pStyle w:val="BodyText"/>
        <w:spacing w:before="5"/>
      </w:pPr>
    </w:p>
    <w:p w14:paraId="4B814915" w14:textId="39DD7D20" w:rsidR="005B5138" w:rsidRDefault="005B5138">
      <w:pPr>
        <w:spacing w:line="0" w:lineRule="atLeast"/>
        <w:ind w:left="180"/>
        <w:rPr>
          <w:rFonts w:ascii="Times New Roman" w:eastAsia="Times New Roman" w:hAnsi="Times New Roman"/>
          <w:b/>
          <w:sz w:val="24"/>
        </w:rPr>
      </w:pPr>
    </w:p>
    <w:p w14:paraId="6FE9FBB5" w14:textId="77777777" w:rsidR="00386E4F" w:rsidRDefault="00386E4F" w:rsidP="00386E4F">
      <w:pPr>
        <w:pStyle w:val="Heading3"/>
        <w:jc w:val="left"/>
      </w:pPr>
      <w:r>
        <w:t>Unit 1: Basic Concepts</w:t>
      </w:r>
    </w:p>
    <w:p w14:paraId="7E6A54A6" w14:textId="77777777" w:rsidR="00386E4F" w:rsidRDefault="00386E4F" w:rsidP="00386E4F">
      <w:pPr>
        <w:pStyle w:val="BodyText"/>
        <w:ind w:left="120"/>
      </w:pPr>
      <w:r>
        <w:t>Metric spaces</w:t>
      </w:r>
      <w:r>
        <w:rPr>
          <w:b/>
        </w:rPr>
        <w:t xml:space="preserve">: </w:t>
      </w:r>
      <w:r>
        <w:t>Definition and examples, Sequences in metric spaces, Cauchy sequences, Complete metric space.</w:t>
      </w:r>
    </w:p>
    <w:p w14:paraId="503E54EC" w14:textId="77777777" w:rsidR="00386E4F" w:rsidRDefault="00386E4F" w:rsidP="00386E4F">
      <w:pPr>
        <w:pStyle w:val="BodyText"/>
        <w:spacing w:before="3"/>
      </w:pPr>
    </w:p>
    <w:p w14:paraId="024CBBE1" w14:textId="77777777" w:rsidR="00386E4F" w:rsidRDefault="00386E4F" w:rsidP="00386E4F">
      <w:pPr>
        <w:pStyle w:val="Heading3"/>
        <w:jc w:val="left"/>
      </w:pPr>
      <w:r>
        <w:t>Unit 2: Topology of Metric Spaces</w:t>
      </w:r>
    </w:p>
    <w:p w14:paraId="54D0478E" w14:textId="77777777" w:rsidR="00386E4F" w:rsidRDefault="00386E4F" w:rsidP="00386E4F">
      <w:pPr>
        <w:pStyle w:val="BodyText"/>
        <w:ind w:left="120" w:right="299"/>
      </w:pPr>
      <w:r>
        <w:t xml:space="preserve">Open and closed ball, Neighborhood, Open set, Interior of a set, Limit point of a set, Derived set, </w:t>
      </w:r>
      <w:proofErr w:type="gramStart"/>
      <w:r>
        <w:t>Closed</w:t>
      </w:r>
      <w:proofErr w:type="gramEnd"/>
      <w:r>
        <w:t xml:space="preserve"> set, Closure of a set, Diameter of a set, Cantor’s theorem, Subspaces, Dense set.</w:t>
      </w:r>
    </w:p>
    <w:p w14:paraId="555601DB" w14:textId="77777777" w:rsidR="00386E4F" w:rsidRDefault="00386E4F" w:rsidP="00386E4F">
      <w:pPr>
        <w:pStyle w:val="BodyText"/>
        <w:spacing w:before="2"/>
      </w:pPr>
    </w:p>
    <w:p w14:paraId="5F921549" w14:textId="77777777" w:rsidR="00386E4F" w:rsidRDefault="00386E4F" w:rsidP="00386E4F">
      <w:pPr>
        <w:pStyle w:val="Heading3"/>
        <w:jc w:val="left"/>
      </w:pPr>
      <w:r>
        <w:t>Unit 3: Continuity &amp; Uniform Continuity in Metric Spaces</w:t>
      </w:r>
    </w:p>
    <w:p w14:paraId="02476C7D" w14:textId="77777777" w:rsidR="00386E4F" w:rsidRDefault="00386E4F" w:rsidP="00386E4F">
      <w:pPr>
        <w:pStyle w:val="BodyText"/>
        <w:ind w:left="120"/>
      </w:pPr>
      <w:r>
        <w:t>Continuous mappings, Sequential criterion and other characterizations of continuity, Uniform continuity, Homeomorphism, Contraction mapping, Banach fixed point theorem.</w:t>
      </w:r>
    </w:p>
    <w:p w14:paraId="09199828" w14:textId="77777777" w:rsidR="00386E4F" w:rsidRDefault="00386E4F" w:rsidP="00386E4F">
      <w:pPr>
        <w:pStyle w:val="BodyText"/>
        <w:spacing w:before="3"/>
      </w:pPr>
    </w:p>
    <w:p w14:paraId="35EEF879" w14:textId="77777777" w:rsidR="00386E4F" w:rsidRDefault="00386E4F" w:rsidP="00386E4F">
      <w:pPr>
        <w:pStyle w:val="Heading3"/>
        <w:spacing w:line="240" w:lineRule="auto"/>
      </w:pPr>
      <w:r>
        <w:t>Unit 4: Connectedness and Compactness</w:t>
      </w:r>
    </w:p>
    <w:p w14:paraId="2BBEFE6F" w14:textId="77777777" w:rsidR="00386E4F" w:rsidRDefault="00386E4F" w:rsidP="00386E4F">
      <w:pPr>
        <w:pStyle w:val="BodyText"/>
        <w:spacing w:before="4" w:line="237" w:lineRule="auto"/>
        <w:ind w:left="120" w:right="647"/>
      </w:pPr>
      <w:r>
        <w:t xml:space="preserve">Connectedness, Connected subsets of </w:t>
      </w:r>
      <w:r>
        <w:rPr>
          <w:rFonts w:ascii="Tinos" w:hAnsi="Tinos"/>
          <w:b/>
          <w:i/>
        </w:rPr>
        <w:t>ℝ</w:t>
      </w:r>
      <w:r>
        <w:t>, Connectedness and continuous mappings, Compactness, Compactness and boundedness, Continuous functions on compact spaces.</w:t>
      </w:r>
    </w:p>
    <w:p w14:paraId="5933B3A0" w14:textId="77777777" w:rsidR="00386E4F" w:rsidRDefault="00386E4F" w:rsidP="00386E4F">
      <w:pPr>
        <w:pStyle w:val="BodyText"/>
        <w:spacing w:before="6"/>
      </w:pPr>
    </w:p>
    <w:p w14:paraId="01160DF2" w14:textId="3C1AEC32" w:rsidR="005B5138" w:rsidRDefault="005B5138">
      <w:pPr>
        <w:spacing w:line="0" w:lineRule="atLeast"/>
        <w:ind w:left="180"/>
        <w:rPr>
          <w:rFonts w:ascii="Times New Roman" w:eastAsia="Times New Roman" w:hAnsi="Times New Roman"/>
          <w:b/>
          <w:sz w:val="24"/>
        </w:rPr>
      </w:pPr>
      <w:r>
        <w:rPr>
          <w:rFonts w:ascii="Times New Roman" w:eastAsia="Times New Roman" w:hAnsi="Times New Roman"/>
          <w:b/>
          <w:sz w:val="24"/>
        </w:rPr>
        <w:t>Time line of Semester: 20</w:t>
      </w:r>
      <w:r w:rsidRPr="005B5138">
        <w:rPr>
          <w:rFonts w:ascii="Times New Roman" w:eastAsia="Times New Roman" w:hAnsi="Times New Roman"/>
          <w:b/>
          <w:sz w:val="24"/>
          <w:vertAlign w:val="superscript"/>
        </w:rPr>
        <w:t>th</w:t>
      </w:r>
      <w:r>
        <w:rPr>
          <w:rFonts w:ascii="Times New Roman" w:eastAsia="Times New Roman" w:hAnsi="Times New Roman"/>
          <w:b/>
          <w:sz w:val="24"/>
        </w:rPr>
        <w:t xml:space="preserve"> July2021-15</w:t>
      </w:r>
      <w:r w:rsidRPr="005B5138">
        <w:rPr>
          <w:rFonts w:ascii="Times New Roman" w:eastAsia="Times New Roman" w:hAnsi="Times New Roman"/>
          <w:b/>
          <w:sz w:val="24"/>
          <w:vertAlign w:val="superscript"/>
        </w:rPr>
        <w:t>th</w:t>
      </w:r>
      <w:r>
        <w:rPr>
          <w:rFonts w:ascii="Times New Roman" w:eastAsia="Times New Roman" w:hAnsi="Times New Roman"/>
          <w:b/>
          <w:sz w:val="24"/>
        </w:rPr>
        <w:t xml:space="preserve"> November 2021</w:t>
      </w:r>
    </w:p>
    <w:p w14:paraId="6FE41307" w14:textId="77777777" w:rsidR="00993366" w:rsidRDefault="00993366">
      <w:pPr>
        <w:spacing w:line="0" w:lineRule="atLeast"/>
        <w:ind w:left="180"/>
        <w:rPr>
          <w:rFonts w:ascii="Times New Roman" w:eastAsia="Times New Roman" w:hAnsi="Times New Roman"/>
          <w:b/>
          <w:sz w:val="24"/>
        </w:rPr>
      </w:pPr>
    </w:p>
    <w:p w14:paraId="1D17B53D" w14:textId="77777777" w:rsidR="00BA7A3B" w:rsidRDefault="00BA7A3B">
      <w:pPr>
        <w:spacing w:line="0" w:lineRule="atLeast"/>
        <w:ind w:right="-119"/>
        <w:jc w:val="center"/>
        <w:rPr>
          <w:rFonts w:ascii="Times New Roman" w:eastAsia="Times New Roman" w:hAnsi="Times New Roman"/>
          <w:b/>
          <w:sz w:val="24"/>
        </w:rPr>
      </w:pPr>
      <w:r>
        <w:rPr>
          <w:rFonts w:ascii="Times New Roman" w:eastAsia="Times New Roman" w:hAnsi="Times New Roman"/>
          <w:b/>
          <w:sz w:val="24"/>
        </w:rPr>
        <w:t>Teaching Plan</w:t>
      </w:r>
    </w:p>
    <w:p w14:paraId="3190A0BB" w14:textId="77777777" w:rsidR="00BA7A3B" w:rsidRDefault="00000000">
      <w:pPr>
        <w:spacing w:line="20" w:lineRule="exact"/>
        <w:rPr>
          <w:rFonts w:ascii="Times New Roman" w:eastAsia="Times New Roman" w:hAnsi="Times New Roman"/>
          <w:sz w:val="24"/>
        </w:rPr>
      </w:pPr>
      <w:r>
        <w:rPr>
          <w:rFonts w:ascii="Times New Roman" w:eastAsia="Times New Roman" w:hAnsi="Times New Roman"/>
          <w:b/>
          <w:sz w:val="24"/>
        </w:rPr>
        <w:pict w14:anchorId="00DFD238">
          <v:line id="_x0000_s1026" style="position:absolute;z-index:-251664384" from="-5.15pt,-13.45pt" to="-5.15pt,425.7pt" o:userdrawn="t" strokeweight="1pt"/>
        </w:pict>
      </w:r>
      <w:r>
        <w:rPr>
          <w:rFonts w:ascii="Times New Roman" w:eastAsia="Times New Roman" w:hAnsi="Times New Roman"/>
          <w:b/>
          <w:sz w:val="24"/>
        </w:rPr>
        <w:pict w14:anchorId="259071EF">
          <v:line id="_x0000_s1027" style="position:absolute;z-index:-251663360" from="490.95pt,-13.45pt" to="490.95pt,425.7pt" o:userdrawn="t" strokeweight="1pt"/>
        </w:pict>
      </w:r>
      <w:r>
        <w:rPr>
          <w:rFonts w:ascii="Times New Roman" w:eastAsia="Times New Roman" w:hAnsi="Times New Roman"/>
          <w:b/>
          <w:sz w:val="24"/>
        </w:rPr>
        <w:pict w14:anchorId="316F96A8">
          <v:line id="_x0000_s1028" style="position:absolute;z-index:-251662336" from="-5.65pt,-12.95pt" to="491.45pt,-12.95pt" o:userdrawn="t" strokeweight="1pt"/>
        </w:pict>
      </w:r>
    </w:p>
    <w:p w14:paraId="1472E8EC" w14:textId="77777777" w:rsidR="00DC7C8A" w:rsidRPr="00DC7C8A" w:rsidRDefault="00DC7C8A" w:rsidP="00DC7C8A">
      <w:pPr>
        <w:autoSpaceDE w:val="0"/>
        <w:autoSpaceDN w:val="0"/>
        <w:adjustRightInd w:val="0"/>
        <w:rPr>
          <w:rFonts w:ascii="Times New Roman" w:eastAsia="TimesNewRoman" w:hAnsi="Times New Roman" w:cs="Times New Roman"/>
          <w:sz w:val="24"/>
          <w:szCs w:val="24"/>
          <w:lang w:val="en-US" w:eastAsia="en-US"/>
        </w:rPr>
      </w:pPr>
      <w:r w:rsidRPr="00DC7C8A">
        <w:rPr>
          <w:rFonts w:ascii="Times New Roman" w:hAnsi="Times New Roman" w:cs="Times New Roman"/>
          <w:b/>
          <w:bCs/>
          <w:sz w:val="24"/>
          <w:szCs w:val="24"/>
          <w:lang w:val="en-US" w:eastAsia="en-US"/>
        </w:rPr>
        <w:t xml:space="preserve">Week 1: </w:t>
      </w:r>
      <w:r w:rsidRPr="00DC7C8A">
        <w:rPr>
          <w:rFonts w:ascii="Times New Roman" w:eastAsia="TimesNewRoman" w:hAnsi="Times New Roman" w:cs="Times New Roman"/>
          <w:sz w:val="24"/>
          <w:szCs w:val="24"/>
          <w:lang w:val="en-US" w:eastAsia="en-US"/>
        </w:rPr>
        <w:t xml:space="preserve">Definition of metric space, Illustration using the usual metric on </w:t>
      </w:r>
      <w:r>
        <w:rPr>
          <w:rFonts w:ascii="Times New Roman" w:eastAsia="TimesNewRoman" w:hAnsi="Times New Roman" w:cs="Times New Roman"/>
          <w:sz w:val="24"/>
          <w:szCs w:val="24"/>
          <w:lang w:val="en-US" w:eastAsia="en-US"/>
        </w:rPr>
        <w:t>R</w:t>
      </w:r>
      <w:r w:rsidRPr="00DC7C8A">
        <w:rPr>
          <w:rFonts w:ascii="Times New Roman" w:eastAsia="TimesNewRoman" w:hAnsi="Times New Roman" w:cs="Times New Roman"/>
          <w:sz w:val="24"/>
          <w:szCs w:val="24"/>
          <w:lang w:val="en-US" w:eastAsia="en-US"/>
        </w:rPr>
        <w:t>, Euclidean and max</w:t>
      </w:r>
    </w:p>
    <w:p w14:paraId="175E680C" w14:textId="77777777" w:rsidR="00581FCA" w:rsidRDefault="00581FCA" w:rsidP="00DC7C8A">
      <w:pPr>
        <w:autoSpaceDE w:val="0"/>
        <w:autoSpaceDN w:val="0"/>
        <w:adjustRightInd w:val="0"/>
        <w:rPr>
          <w:rFonts w:ascii="Times New Roman" w:eastAsia="TimesNewRoman" w:hAnsi="Times New Roman" w:cs="Times New Roman"/>
          <w:sz w:val="24"/>
          <w:szCs w:val="24"/>
          <w:lang w:val="en-US" w:eastAsia="en-US"/>
        </w:rPr>
      </w:pPr>
      <w:r>
        <w:rPr>
          <w:rFonts w:ascii="Times New Roman" w:eastAsia="TimesNewRoman" w:hAnsi="Times New Roman" w:cs="Times New Roman"/>
          <w:sz w:val="24"/>
          <w:szCs w:val="24"/>
          <w:lang w:val="en-US" w:eastAsia="en-US"/>
        </w:rPr>
        <w:t xml:space="preserve">               </w:t>
      </w:r>
      <w:r w:rsidR="00DC7C8A" w:rsidRPr="00DC7C8A">
        <w:rPr>
          <w:rFonts w:ascii="Times New Roman" w:eastAsia="TimesNewRoman" w:hAnsi="Times New Roman" w:cs="Times New Roman"/>
          <w:sz w:val="24"/>
          <w:szCs w:val="24"/>
          <w:lang w:val="en-US" w:eastAsia="en-US"/>
        </w:rPr>
        <w:t>metric on</w:t>
      </w:r>
      <w:r>
        <w:rPr>
          <w:rFonts w:ascii="Times New Roman" w:eastAsia="TimesNewRoman" w:hAnsi="Times New Roman" w:cs="Times New Roman"/>
          <w:sz w:val="24"/>
          <w:szCs w:val="24"/>
          <w:lang w:val="en-US" w:eastAsia="en-US"/>
        </w:rPr>
        <w:t xml:space="preserve"> R</w:t>
      </w:r>
      <w:proofErr w:type="gramStart"/>
      <w:r>
        <w:rPr>
          <w:rFonts w:ascii="Times New Roman" w:eastAsia="TimesNewRoman" w:hAnsi="Times New Roman" w:cs="Times New Roman"/>
          <w:sz w:val="24"/>
          <w:szCs w:val="24"/>
          <w:vertAlign w:val="superscript"/>
          <w:lang w:val="en-US" w:eastAsia="en-US"/>
        </w:rPr>
        <w:t>2</w:t>
      </w:r>
      <w:r w:rsidR="00DC7C8A" w:rsidRPr="00DC7C8A">
        <w:rPr>
          <w:rFonts w:ascii="Times New Roman" w:eastAsia="TimesNewRoman" w:hAnsi="Times New Roman" w:cs="Times New Roman"/>
          <w:sz w:val="24"/>
          <w:szCs w:val="24"/>
          <w:lang w:val="en-US" w:eastAsia="en-US"/>
        </w:rPr>
        <w:t xml:space="preserve"> </w:t>
      </w:r>
      <w:r w:rsidR="00DC7C8A" w:rsidRPr="00DC7C8A">
        <w:rPr>
          <w:rFonts w:ascii="Times New Roman" w:eastAsia="CambriaMath" w:hAnsi="Times New Roman" w:cs="Times New Roman"/>
          <w:sz w:val="24"/>
          <w:szCs w:val="24"/>
          <w:lang w:val="en-US" w:eastAsia="en-US"/>
        </w:rPr>
        <w:t>,</w:t>
      </w:r>
      <w:proofErr w:type="gramEnd"/>
      <w:r w:rsidR="00DC7C8A" w:rsidRPr="00DC7C8A">
        <w:rPr>
          <w:rFonts w:ascii="Times New Roman" w:eastAsia="CambriaMath" w:hAnsi="Times New Roman" w:cs="Times New Roman"/>
          <w:sz w:val="24"/>
          <w:szCs w:val="24"/>
          <w:lang w:val="en-US" w:eastAsia="en-US"/>
        </w:rPr>
        <w:t xml:space="preserve"> </w:t>
      </w:r>
      <w:r w:rsidR="00DC7C8A" w:rsidRPr="00DC7C8A">
        <w:rPr>
          <w:rFonts w:ascii="Times New Roman" w:eastAsia="TimesNewRoman" w:hAnsi="Times New Roman" w:cs="Times New Roman"/>
          <w:sz w:val="24"/>
          <w:szCs w:val="24"/>
          <w:lang w:val="en-US" w:eastAsia="en-US"/>
        </w:rPr>
        <w:t>Euclidean and max metric on</w:t>
      </w:r>
      <w:r>
        <w:rPr>
          <w:rFonts w:ascii="Times New Roman" w:eastAsia="TimesNewRoman" w:hAnsi="Times New Roman" w:cs="Times New Roman"/>
          <w:sz w:val="24"/>
          <w:szCs w:val="24"/>
          <w:lang w:val="en-US" w:eastAsia="en-US"/>
        </w:rPr>
        <w:t xml:space="preserve"> R</w:t>
      </w:r>
      <w:r>
        <w:rPr>
          <w:rFonts w:ascii="Times New Roman" w:eastAsia="TimesNewRoman" w:hAnsi="Times New Roman" w:cs="Times New Roman"/>
          <w:sz w:val="24"/>
          <w:szCs w:val="24"/>
          <w:vertAlign w:val="superscript"/>
          <w:lang w:val="en-US" w:eastAsia="en-US"/>
        </w:rPr>
        <w:t>n</w:t>
      </w:r>
      <w:r w:rsidR="00DC7C8A" w:rsidRPr="00DC7C8A">
        <w:rPr>
          <w:rFonts w:ascii="Times New Roman" w:eastAsia="CambriaMath" w:hAnsi="Times New Roman" w:cs="Times New Roman"/>
          <w:sz w:val="24"/>
          <w:szCs w:val="24"/>
          <w:lang w:val="en-US" w:eastAsia="en-US"/>
        </w:rPr>
        <w:t xml:space="preserve">, </w:t>
      </w:r>
      <w:r w:rsidR="00DC7C8A" w:rsidRPr="00DC7C8A">
        <w:rPr>
          <w:rFonts w:ascii="Times New Roman" w:eastAsia="TimesNewRoman" w:hAnsi="Times New Roman" w:cs="Times New Roman"/>
          <w:sz w:val="24"/>
          <w:szCs w:val="24"/>
          <w:lang w:val="en-US" w:eastAsia="en-US"/>
        </w:rPr>
        <w:t>Discrete metric, Sup metric on B(</w:t>
      </w:r>
      <w:r w:rsidR="00DC7C8A" w:rsidRPr="00DC7C8A">
        <w:rPr>
          <w:rFonts w:ascii="Times New Roman" w:hAnsi="Times New Roman" w:cs="Times New Roman"/>
          <w:i/>
          <w:iCs/>
          <w:sz w:val="24"/>
          <w:szCs w:val="24"/>
          <w:lang w:val="en-US" w:eastAsia="en-US"/>
        </w:rPr>
        <w:t>S</w:t>
      </w:r>
      <w:r w:rsidR="00DC7C8A" w:rsidRPr="00DC7C8A">
        <w:rPr>
          <w:rFonts w:ascii="Times New Roman" w:eastAsia="TimesNewRoman" w:hAnsi="Times New Roman" w:cs="Times New Roman"/>
          <w:sz w:val="24"/>
          <w:szCs w:val="24"/>
          <w:lang w:val="en-US" w:eastAsia="en-US"/>
        </w:rPr>
        <w:t xml:space="preserve">) </w:t>
      </w:r>
    </w:p>
    <w:p w14:paraId="1BCA64AF" w14:textId="77777777" w:rsidR="00DC7C8A" w:rsidRPr="00DC7C8A" w:rsidRDefault="00581FCA" w:rsidP="00DC7C8A">
      <w:pPr>
        <w:autoSpaceDE w:val="0"/>
        <w:autoSpaceDN w:val="0"/>
        <w:adjustRightInd w:val="0"/>
        <w:rPr>
          <w:rFonts w:ascii="Times New Roman" w:eastAsia="TimesNewRoman" w:hAnsi="Times New Roman" w:cs="Times New Roman"/>
          <w:sz w:val="24"/>
          <w:szCs w:val="24"/>
          <w:lang w:val="en-US" w:eastAsia="en-US"/>
        </w:rPr>
      </w:pPr>
      <w:r>
        <w:rPr>
          <w:rFonts w:ascii="Times New Roman" w:eastAsia="TimesNewRoman" w:hAnsi="Times New Roman" w:cs="Times New Roman"/>
          <w:sz w:val="24"/>
          <w:szCs w:val="24"/>
          <w:lang w:val="en-US" w:eastAsia="en-US"/>
        </w:rPr>
        <w:lastRenderedPageBreak/>
        <w:t xml:space="preserve">               </w:t>
      </w:r>
      <w:r w:rsidR="00DC7C8A" w:rsidRPr="00DC7C8A">
        <w:rPr>
          <w:rFonts w:ascii="Times New Roman" w:eastAsia="TimesNewRoman" w:hAnsi="Times New Roman" w:cs="Times New Roman"/>
          <w:sz w:val="24"/>
          <w:szCs w:val="24"/>
          <w:lang w:val="en-US" w:eastAsia="en-US"/>
        </w:rPr>
        <w:t xml:space="preserve">and </w:t>
      </w:r>
      <w:proofErr w:type="gramStart"/>
      <w:r w:rsidR="00DC7C8A" w:rsidRPr="00DC7C8A">
        <w:rPr>
          <w:rFonts w:ascii="Times New Roman" w:eastAsia="TimesNewRoman" w:hAnsi="Times New Roman" w:cs="Times New Roman"/>
          <w:sz w:val="24"/>
          <w:szCs w:val="24"/>
          <w:lang w:val="en-US" w:eastAsia="en-US"/>
        </w:rPr>
        <w:t>C[</w:t>
      </w:r>
      <w:proofErr w:type="gramEnd"/>
      <w:r w:rsidR="00DC7C8A" w:rsidRPr="00DC7C8A">
        <w:rPr>
          <w:rFonts w:ascii="Times New Roman" w:hAnsi="Times New Roman" w:cs="Times New Roman"/>
          <w:i/>
          <w:iCs/>
          <w:sz w:val="24"/>
          <w:szCs w:val="24"/>
          <w:lang w:val="en-US" w:eastAsia="en-US"/>
        </w:rPr>
        <w:t>a</w:t>
      </w:r>
      <w:r w:rsidR="00DC7C8A" w:rsidRPr="00DC7C8A">
        <w:rPr>
          <w:rFonts w:ascii="Times New Roman" w:eastAsia="TimesNewRoman" w:hAnsi="Times New Roman" w:cs="Times New Roman"/>
          <w:sz w:val="24"/>
          <w:szCs w:val="24"/>
          <w:lang w:val="en-US" w:eastAsia="en-US"/>
        </w:rPr>
        <w:t xml:space="preserve">, </w:t>
      </w:r>
      <w:r w:rsidR="00DC7C8A" w:rsidRPr="00DC7C8A">
        <w:rPr>
          <w:rFonts w:ascii="Times New Roman" w:hAnsi="Times New Roman" w:cs="Times New Roman"/>
          <w:i/>
          <w:iCs/>
          <w:sz w:val="24"/>
          <w:szCs w:val="24"/>
          <w:lang w:val="en-US" w:eastAsia="en-US"/>
        </w:rPr>
        <w:t>b</w:t>
      </w:r>
      <w:r w:rsidR="00DC7C8A" w:rsidRPr="00DC7C8A">
        <w:rPr>
          <w:rFonts w:ascii="Times New Roman" w:eastAsia="TimesNewRoman" w:hAnsi="Times New Roman" w:cs="Times New Roman"/>
          <w:sz w:val="24"/>
          <w:szCs w:val="24"/>
          <w:lang w:val="en-US" w:eastAsia="en-US"/>
        </w:rPr>
        <w:t>],</w:t>
      </w:r>
      <w:r>
        <w:rPr>
          <w:rFonts w:ascii="Times New Roman" w:eastAsia="TimesNewRoman" w:hAnsi="Times New Roman" w:cs="Times New Roman"/>
          <w:sz w:val="24"/>
          <w:szCs w:val="24"/>
          <w:lang w:val="en-US" w:eastAsia="en-US"/>
        </w:rPr>
        <w:t xml:space="preserve"> </w:t>
      </w:r>
      <w:r w:rsidR="00DC7C8A" w:rsidRPr="00DC7C8A">
        <w:rPr>
          <w:rFonts w:ascii="Times New Roman" w:eastAsia="TimesNewRoman" w:hAnsi="Times New Roman" w:cs="Times New Roman"/>
          <w:sz w:val="24"/>
          <w:szCs w:val="24"/>
          <w:lang w:val="en-US" w:eastAsia="en-US"/>
        </w:rPr>
        <w:t xml:space="preserve">Integral metric </w:t>
      </w:r>
      <w:proofErr w:type="spellStart"/>
      <w:r w:rsidR="00DC7C8A" w:rsidRPr="00DC7C8A">
        <w:rPr>
          <w:rFonts w:ascii="Times New Roman" w:eastAsia="TimesNewRoman" w:hAnsi="Times New Roman" w:cs="Times New Roman"/>
          <w:sz w:val="24"/>
          <w:szCs w:val="24"/>
          <w:lang w:val="en-US" w:eastAsia="en-US"/>
        </w:rPr>
        <w:t>on</w:t>
      </w:r>
      <w:proofErr w:type="spellEnd"/>
      <w:r w:rsidR="00DC7C8A" w:rsidRPr="00DC7C8A">
        <w:rPr>
          <w:rFonts w:ascii="Times New Roman" w:eastAsia="TimesNewRoman" w:hAnsi="Times New Roman" w:cs="Times New Roman"/>
          <w:sz w:val="24"/>
          <w:szCs w:val="24"/>
          <w:lang w:val="en-US" w:eastAsia="en-US"/>
        </w:rPr>
        <w:t xml:space="preserve"> C[</w:t>
      </w:r>
      <w:r w:rsidR="00DC7C8A" w:rsidRPr="00DC7C8A">
        <w:rPr>
          <w:rFonts w:ascii="Times New Roman" w:hAnsi="Times New Roman" w:cs="Times New Roman"/>
          <w:i/>
          <w:iCs/>
          <w:sz w:val="24"/>
          <w:szCs w:val="24"/>
          <w:lang w:val="en-US" w:eastAsia="en-US"/>
        </w:rPr>
        <w:t>a</w:t>
      </w:r>
      <w:r w:rsidR="00DC7C8A" w:rsidRPr="00DC7C8A">
        <w:rPr>
          <w:rFonts w:ascii="Times New Roman" w:eastAsia="TimesNewRoman" w:hAnsi="Times New Roman" w:cs="Times New Roman"/>
          <w:sz w:val="24"/>
          <w:szCs w:val="24"/>
          <w:lang w:val="en-US" w:eastAsia="en-US"/>
        </w:rPr>
        <w:t xml:space="preserve">, </w:t>
      </w:r>
      <w:r w:rsidR="00DC7C8A" w:rsidRPr="00DC7C8A">
        <w:rPr>
          <w:rFonts w:ascii="Times New Roman" w:hAnsi="Times New Roman" w:cs="Times New Roman"/>
          <w:i/>
          <w:iCs/>
          <w:sz w:val="24"/>
          <w:szCs w:val="24"/>
          <w:lang w:val="en-US" w:eastAsia="en-US"/>
        </w:rPr>
        <w:t>b</w:t>
      </w:r>
      <w:r w:rsidR="00DC7C8A" w:rsidRPr="00DC7C8A">
        <w:rPr>
          <w:rFonts w:ascii="Times New Roman" w:eastAsia="TimesNewRoman" w:hAnsi="Times New Roman" w:cs="Times New Roman"/>
          <w:sz w:val="24"/>
          <w:szCs w:val="24"/>
          <w:lang w:val="en-US" w:eastAsia="en-US"/>
        </w:rPr>
        <w:t>].</w:t>
      </w:r>
    </w:p>
    <w:p w14:paraId="3E855CA0" w14:textId="77777777" w:rsidR="00581FCA" w:rsidRDefault="00581FCA" w:rsidP="00DC7C8A">
      <w:pPr>
        <w:autoSpaceDE w:val="0"/>
        <w:autoSpaceDN w:val="0"/>
        <w:adjustRightInd w:val="0"/>
        <w:rPr>
          <w:rFonts w:ascii="Times New Roman" w:hAnsi="Times New Roman" w:cs="Times New Roman"/>
          <w:b/>
          <w:bCs/>
          <w:sz w:val="24"/>
          <w:szCs w:val="24"/>
          <w:lang w:val="en-US" w:eastAsia="en-US"/>
        </w:rPr>
      </w:pPr>
    </w:p>
    <w:p w14:paraId="1D3F31CE" w14:textId="77777777" w:rsidR="00581FCA" w:rsidRDefault="00DC7C8A" w:rsidP="00DC7C8A">
      <w:pPr>
        <w:autoSpaceDE w:val="0"/>
        <w:autoSpaceDN w:val="0"/>
        <w:adjustRightInd w:val="0"/>
        <w:rPr>
          <w:rFonts w:ascii="Times New Roman" w:eastAsia="TimesNewRoman" w:hAnsi="Times New Roman" w:cs="Times New Roman"/>
          <w:sz w:val="24"/>
          <w:szCs w:val="24"/>
          <w:lang w:val="en-US" w:eastAsia="en-US"/>
        </w:rPr>
      </w:pPr>
      <w:r w:rsidRPr="00DC7C8A">
        <w:rPr>
          <w:rFonts w:ascii="Times New Roman" w:hAnsi="Times New Roman" w:cs="Times New Roman"/>
          <w:b/>
          <w:bCs/>
          <w:sz w:val="24"/>
          <w:szCs w:val="24"/>
          <w:lang w:val="en-US" w:eastAsia="en-US"/>
        </w:rPr>
        <w:t xml:space="preserve">Week 2: </w:t>
      </w:r>
      <w:r w:rsidRPr="00DC7C8A">
        <w:rPr>
          <w:rFonts w:ascii="Times New Roman" w:eastAsia="TimesNewRoman" w:hAnsi="Times New Roman" w:cs="Times New Roman"/>
          <w:sz w:val="24"/>
          <w:szCs w:val="24"/>
          <w:lang w:val="en-US" w:eastAsia="en-US"/>
        </w:rPr>
        <w:t xml:space="preserve">Sequences in metric space, Definition of limit of a sequence, Illustration through </w:t>
      </w:r>
    </w:p>
    <w:p w14:paraId="1C6670D9" w14:textId="77777777" w:rsidR="00DC7C8A" w:rsidRPr="00DC7C8A" w:rsidRDefault="00581FCA" w:rsidP="00DC7C8A">
      <w:pPr>
        <w:autoSpaceDE w:val="0"/>
        <w:autoSpaceDN w:val="0"/>
        <w:adjustRightInd w:val="0"/>
        <w:rPr>
          <w:rFonts w:ascii="Times New Roman" w:eastAsia="TimesNewRoman" w:hAnsi="Times New Roman" w:cs="Times New Roman"/>
          <w:sz w:val="24"/>
          <w:szCs w:val="24"/>
          <w:lang w:val="en-US" w:eastAsia="en-US"/>
        </w:rPr>
      </w:pPr>
      <w:r>
        <w:rPr>
          <w:rFonts w:ascii="Times New Roman" w:eastAsia="TimesNewRoman" w:hAnsi="Times New Roman" w:cs="Times New Roman"/>
          <w:sz w:val="24"/>
          <w:szCs w:val="24"/>
          <w:lang w:val="en-US" w:eastAsia="en-US"/>
        </w:rPr>
        <w:t xml:space="preserve">               </w:t>
      </w:r>
      <w:r w:rsidR="00DC7C8A" w:rsidRPr="00DC7C8A">
        <w:rPr>
          <w:rFonts w:ascii="Times New Roman" w:eastAsia="TimesNewRoman" w:hAnsi="Times New Roman" w:cs="Times New Roman"/>
          <w:sz w:val="24"/>
          <w:szCs w:val="24"/>
          <w:lang w:val="en-US" w:eastAsia="en-US"/>
        </w:rPr>
        <w:t>examples,</w:t>
      </w:r>
      <w:r>
        <w:rPr>
          <w:rFonts w:ascii="Times New Roman" w:eastAsia="TimesNewRoman" w:hAnsi="Times New Roman" w:cs="Times New Roman"/>
          <w:sz w:val="24"/>
          <w:szCs w:val="24"/>
          <w:lang w:val="en-US" w:eastAsia="en-US"/>
        </w:rPr>
        <w:t xml:space="preserve"> </w:t>
      </w:r>
      <w:r w:rsidR="00DC7C8A" w:rsidRPr="00DC7C8A">
        <w:rPr>
          <w:rFonts w:ascii="Times New Roman" w:eastAsia="TimesNewRoman" w:hAnsi="Times New Roman" w:cs="Times New Roman"/>
          <w:sz w:val="24"/>
          <w:szCs w:val="24"/>
          <w:lang w:val="en-US" w:eastAsia="en-US"/>
        </w:rPr>
        <w:t>Cauchy sequences.</w:t>
      </w:r>
    </w:p>
    <w:p w14:paraId="2103F379" w14:textId="77777777" w:rsidR="00581FCA" w:rsidRDefault="00581FCA" w:rsidP="00DC7C8A">
      <w:pPr>
        <w:autoSpaceDE w:val="0"/>
        <w:autoSpaceDN w:val="0"/>
        <w:adjustRightInd w:val="0"/>
        <w:rPr>
          <w:rFonts w:ascii="Times New Roman" w:hAnsi="Times New Roman" w:cs="Times New Roman"/>
          <w:b/>
          <w:bCs/>
          <w:sz w:val="24"/>
          <w:szCs w:val="24"/>
          <w:lang w:val="en-US" w:eastAsia="en-US"/>
        </w:rPr>
      </w:pPr>
    </w:p>
    <w:p w14:paraId="2FA03D1A" w14:textId="77777777" w:rsidR="00DC7C8A" w:rsidRPr="00DC7C8A" w:rsidRDefault="00DC7C8A" w:rsidP="00DC7C8A">
      <w:pPr>
        <w:autoSpaceDE w:val="0"/>
        <w:autoSpaceDN w:val="0"/>
        <w:adjustRightInd w:val="0"/>
        <w:rPr>
          <w:rFonts w:ascii="Times New Roman" w:eastAsia="TimesNewRoman" w:hAnsi="Times New Roman" w:cs="Times New Roman"/>
          <w:sz w:val="24"/>
          <w:szCs w:val="24"/>
          <w:lang w:val="en-US" w:eastAsia="en-US"/>
        </w:rPr>
      </w:pPr>
      <w:r w:rsidRPr="00DC7C8A">
        <w:rPr>
          <w:rFonts w:ascii="Times New Roman" w:hAnsi="Times New Roman" w:cs="Times New Roman"/>
          <w:b/>
          <w:bCs/>
          <w:sz w:val="24"/>
          <w:szCs w:val="24"/>
          <w:lang w:val="en-US" w:eastAsia="en-US"/>
        </w:rPr>
        <w:t xml:space="preserve">Week 3: </w:t>
      </w:r>
      <w:r w:rsidRPr="00DC7C8A">
        <w:rPr>
          <w:rFonts w:ascii="Times New Roman" w:eastAsia="TimesNewRoman" w:hAnsi="Times New Roman" w:cs="Times New Roman"/>
          <w:sz w:val="24"/>
          <w:szCs w:val="24"/>
          <w:lang w:val="en-US" w:eastAsia="en-US"/>
        </w:rPr>
        <w:t>Definition of complete metric spaces, Illustration through examples.</w:t>
      </w:r>
    </w:p>
    <w:p w14:paraId="3154E79C" w14:textId="77777777" w:rsidR="00581FCA" w:rsidRDefault="00581FCA" w:rsidP="00DC7C8A">
      <w:pPr>
        <w:autoSpaceDE w:val="0"/>
        <w:autoSpaceDN w:val="0"/>
        <w:adjustRightInd w:val="0"/>
        <w:rPr>
          <w:rFonts w:ascii="Times New Roman" w:hAnsi="Times New Roman" w:cs="Times New Roman"/>
          <w:b/>
          <w:bCs/>
          <w:sz w:val="24"/>
          <w:szCs w:val="24"/>
          <w:lang w:val="en-US" w:eastAsia="en-US"/>
        </w:rPr>
      </w:pPr>
      <w:r>
        <w:rPr>
          <w:rFonts w:ascii="Times New Roman" w:hAnsi="Times New Roman" w:cs="Times New Roman"/>
          <w:b/>
          <w:bCs/>
          <w:sz w:val="24"/>
          <w:szCs w:val="24"/>
          <w:lang w:val="en-US" w:eastAsia="en-US"/>
        </w:rPr>
        <w:t xml:space="preserve"> </w:t>
      </w:r>
    </w:p>
    <w:p w14:paraId="21462B5C" w14:textId="77777777" w:rsidR="00DC7C8A" w:rsidRPr="00DC7C8A" w:rsidRDefault="00DC7C8A" w:rsidP="00DC7C8A">
      <w:pPr>
        <w:autoSpaceDE w:val="0"/>
        <w:autoSpaceDN w:val="0"/>
        <w:adjustRightInd w:val="0"/>
        <w:rPr>
          <w:rFonts w:ascii="Times New Roman" w:eastAsia="TimesNewRoman" w:hAnsi="Times New Roman" w:cs="Times New Roman"/>
          <w:sz w:val="24"/>
          <w:szCs w:val="24"/>
          <w:lang w:val="en-US" w:eastAsia="en-US"/>
        </w:rPr>
      </w:pPr>
      <w:r w:rsidRPr="00DC7C8A">
        <w:rPr>
          <w:rFonts w:ascii="Times New Roman" w:hAnsi="Times New Roman" w:cs="Times New Roman"/>
          <w:b/>
          <w:bCs/>
          <w:sz w:val="24"/>
          <w:szCs w:val="24"/>
          <w:lang w:val="en-US" w:eastAsia="en-US"/>
        </w:rPr>
        <w:t xml:space="preserve">Week 4: </w:t>
      </w:r>
      <w:r w:rsidRPr="00DC7C8A">
        <w:rPr>
          <w:rFonts w:ascii="Times New Roman" w:eastAsia="TimesNewRoman" w:hAnsi="Times New Roman" w:cs="Times New Roman"/>
          <w:sz w:val="24"/>
          <w:szCs w:val="24"/>
          <w:lang w:val="en-US" w:eastAsia="en-US"/>
        </w:rPr>
        <w:t>Open and closed balls, Neighborhood, Open sets, Examples and basic results.</w:t>
      </w:r>
    </w:p>
    <w:p w14:paraId="1BFA1A2D" w14:textId="77777777" w:rsidR="00DC7C8A" w:rsidRPr="00DC7C8A" w:rsidRDefault="00DC7C8A" w:rsidP="00DC7C8A">
      <w:pPr>
        <w:autoSpaceDE w:val="0"/>
        <w:autoSpaceDN w:val="0"/>
        <w:adjustRightInd w:val="0"/>
        <w:rPr>
          <w:rFonts w:ascii="Times New Roman" w:eastAsia="TimesNewRoman" w:hAnsi="Times New Roman" w:cs="Times New Roman"/>
          <w:sz w:val="24"/>
          <w:szCs w:val="24"/>
          <w:lang w:val="en-US" w:eastAsia="en-US"/>
        </w:rPr>
      </w:pPr>
      <w:r w:rsidRPr="00DC7C8A">
        <w:rPr>
          <w:rFonts w:ascii="Times New Roman" w:hAnsi="Times New Roman" w:cs="Times New Roman"/>
          <w:b/>
          <w:bCs/>
          <w:sz w:val="24"/>
          <w:szCs w:val="24"/>
          <w:lang w:val="en-US" w:eastAsia="en-US"/>
        </w:rPr>
        <w:t xml:space="preserve">Week 5: </w:t>
      </w:r>
      <w:r w:rsidRPr="00DC7C8A">
        <w:rPr>
          <w:rFonts w:ascii="Times New Roman" w:eastAsia="TimesNewRoman" w:hAnsi="Times New Roman" w:cs="Times New Roman"/>
          <w:sz w:val="24"/>
          <w:szCs w:val="24"/>
          <w:lang w:val="en-US" w:eastAsia="en-US"/>
        </w:rPr>
        <w:t>Interior point, Interior of a set, Limit point, Derived set, Examples and basic results.</w:t>
      </w:r>
    </w:p>
    <w:p w14:paraId="64CAFB33" w14:textId="77777777" w:rsidR="00581FCA" w:rsidRDefault="00581FCA" w:rsidP="00DC7C8A">
      <w:pPr>
        <w:autoSpaceDE w:val="0"/>
        <w:autoSpaceDN w:val="0"/>
        <w:adjustRightInd w:val="0"/>
        <w:rPr>
          <w:rFonts w:ascii="Times New Roman" w:hAnsi="Times New Roman" w:cs="Times New Roman"/>
          <w:b/>
          <w:bCs/>
          <w:sz w:val="24"/>
          <w:szCs w:val="24"/>
          <w:lang w:val="en-US" w:eastAsia="en-US"/>
        </w:rPr>
      </w:pPr>
    </w:p>
    <w:p w14:paraId="5A13BEF9" w14:textId="77777777" w:rsidR="00DC7C8A" w:rsidRPr="00DC7C8A" w:rsidRDefault="00DC7C8A" w:rsidP="00DC7C8A">
      <w:pPr>
        <w:autoSpaceDE w:val="0"/>
        <w:autoSpaceDN w:val="0"/>
        <w:adjustRightInd w:val="0"/>
        <w:rPr>
          <w:rFonts w:ascii="Times New Roman" w:eastAsia="TimesNewRoman" w:hAnsi="Times New Roman" w:cs="Times New Roman"/>
          <w:sz w:val="24"/>
          <w:szCs w:val="24"/>
          <w:lang w:val="en-US" w:eastAsia="en-US"/>
        </w:rPr>
      </w:pPr>
      <w:r w:rsidRPr="00DC7C8A">
        <w:rPr>
          <w:rFonts w:ascii="Times New Roman" w:hAnsi="Times New Roman" w:cs="Times New Roman"/>
          <w:b/>
          <w:bCs/>
          <w:sz w:val="24"/>
          <w:szCs w:val="24"/>
          <w:lang w:val="en-US" w:eastAsia="en-US"/>
        </w:rPr>
        <w:t xml:space="preserve">Week 6: </w:t>
      </w:r>
      <w:r w:rsidRPr="00DC7C8A">
        <w:rPr>
          <w:rFonts w:ascii="Times New Roman" w:eastAsia="TimesNewRoman" w:hAnsi="Times New Roman" w:cs="Times New Roman"/>
          <w:sz w:val="24"/>
          <w:szCs w:val="24"/>
          <w:lang w:val="en-US" w:eastAsia="en-US"/>
        </w:rPr>
        <w:t>Closed set, Closure of a set, Examples and basic results.</w:t>
      </w:r>
    </w:p>
    <w:p w14:paraId="4292426E" w14:textId="77777777" w:rsidR="00581FCA" w:rsidRDefault="00581FCA" w:rsidP="00DC7C8A">
      <w:pPr>
        <w:autoSpaceDE w:val="0"/>
        <w:autoSpaceDN w:val="0"/>
        <w:adjustRightInd w:val="0"/>
        <w:rPr>
          <w:rFonts w:ascii="Times New Roman" w:hAnsi="Times New Roman" w:cs="Times New Roman"/>
          <w:b/>
          <w:bCs/>
          <w:sz w:val="24"/>
          <w:szCs w:val="24"/>
          <w:lang w:val="en-US" w:eastAsia="en-US"/>
        </w:rPr>
      </w:pPr>
    </w:p>
    <w:p w14:paraId="000B45FD" w14:textId="77777777" w:rsidR="00DC7C8A" w:rsidRPr="00DC7C8A" w:rsidRDefault="00DC7C8A" w:rsidP="00DC7C8A">
      <w:pPr>
        <w:autoSpaceDE w:val="0"/>
        <w:autoSpaceDN w:val="0"/>
        <w:adjustRightInd w:val="0"/>
        <w:rPr>
          <w:rFonts w:ascii="Times New Roman" w:eastAsia="TimesNewRoman" w:hAnsi="Times New Roman" w:cs="Times New Roman"/>
          <w:sz w:val="24"/>
          <w:szCs w:val="24"/>
          <w:lang w:val="en-US" w:eastAsia="en-US"/>
        </w:rPr>
      </w:pPr>
      <w:r w:rsidRPr="00DC7C8A">
        <w:rPr>
          <w:rFonts w:ascii="Times New Roman" w:hAnsi="Times New Roman" w:cs="Times New Roman"/>
          <w:b/>
          <w:bCs/>
          <w:sz w:val="24"/>
          <w:szCs w:val="24"/>
          <w:lang w:val="en-US" w:eastAsia="en-US"/>
        </w:rPr>
        <w:t xml:space="preserve">Week 7: </w:t>
      </w:r>
      <w:r w:rsidRPr="00DC7C8A">
        <w:rPr>
          <w:rFonts w:ascii="Times New Roman" w:eastAsia="TimesNewRoman" w:hAnsi="Times New Roman" w:cs="Times New Roman"/>
          <w:sz w:val="24"/>
          <w:szCs w:val="24"/>
          <w:lang w:val="en-US" w:eastAsia="en-US"/>
        </w:rPr>
        <w:t>Bounded set, Diameter of a set, Cantor’s theorem.</w:t>
      </w:r>
    </w:p>
    <w:p w14:paraId="4B88AE16" w14:textId="77777777" w:rsidR="00581FCA" w:rsidRDefault="00581FCA" w:rsidP="00DC7C8A">
      <w:pPr>
        <w:autoSpaceDE w:val="0"/>
        <w:autoSpaceDN w:val="0"/>
        <w:adjustRightInd w:val="0"/>
        <w:rPr>
          <w:rFonts w:ascii="Times New Roman" w:hAnsi="Times New Roman" w:cs="Times New Roman"/>
          <w:b/>
          <w:bCs/>
          <w:sz w:val="24"/>
          <w:szCs w:val="24"/>
          <w:lang w:val="en-US" w:eastAsia="en-US"/>
        </w:rPr>
      </w:pPr>
    </w:p>
    <w:p w14:paraId="558B5E28" w14:textId="77777777" w:rsidR="00DC7C8A" w:rsidRPr="00DC7C8A" w:rsidRDefault="00DC7C8A" w:rsidP="00DC7C8A">
      <w:pPr>
        <w:autoSpaceDE w:val="0"/>
        <w:autoSpaceDN w:val="0"/>
        <w:adjustRightInd w:val="0"/>
        <w:rPr>
          <w:rFonts w:ascii="Times New Roman" w:eastAsia="TimesNewRoman" w:hAnsi="Times New Roman" w:cs="Times New Roman"/>
          <w:sz w:val="24"/>
          <w:szCs w:val="24"/>
          <w:lang w:val="en-US" w:eastAsia="en-US"/>
        </w:rPr>
      </w:pPr>
      <w:r w:rsidRPr="00DC7C8A">
        <w:rPr>
          <w:rFonts w:ascii="Times New Roman" w:hAnsi="Times New Roman" w:cs="Times New Roman"/>
          <w:b/>
          <w:bCs/>
          <w:sz w:val="24"/>
          <w:szCs w:val="24"/>
          <w:lang w:val="en-US" w:eastAsia="en-US"/>
        </w:rPr>
        <w:t xml:space="preserve">Week 8: </w:t>
      </w:r>
      <w:proofErr w:type="spellStart"/>
      <w:r w:rsidRPr="00DC7C8A">
        <w:rPr>
          <w:rFonts w:ascii="Times New Roman" w:eastAsia="TimesNewRoman" w:hAnsi="Times New Roman" w:cs="Times New Roman"/>
          <w:sz w:val="24"/>
          <w:szCs w:val="24"/>
          <w:lang w:val="en-US" w:eastAsia="en-US"/>
        </w:rPr>
        <w:t>Relativisation</w:t>
      </w:r>
      <w:proofErr w:type="spellEnd"/>
      <w:r w:rsidRPr="00DC7C8A">
        <w:rPr>
          <w:rFonts w:ascii="Times New Roman" w:eastAsia="TimesNewRoman" w:hAnsi="Times New Roman" w:cs="Times New Roman"/>
          <w:sz w:val="24"/>
          <w:szCs w:val="24"/>
          <w:lang w:val="en-US" w:eastAsia="en-US"/>
        </w:rPr>
        <w:t xml:space="preserve"> and subspaces, Dense sets.</w:t>
      </w:r>
    </w:p>
    <w:p w14:paraId="5EA7F5AD" w14:textId="77777777" w:rsidR="00581FCA" w:rsidRDefault="00581FCA" w:rsidP="00DC7C8A">
      <w:pPr>
        <w:autoSpaceDE w:val="0"/>
        <w:autoSpaceDN w:val="0"/>
        <w:adjustRightInd w:val="0"/>
        <w:rPr>
          <w:rFonts w:ascii="Times New Roman" w:hAnsi="Times New Roman" w:cs="Times New Roman"/>
          <w:b/>
          <w:bCs/>
          <w:sz w:val="24"/>
          <w:szCs w:val="24"/>
          <w:lang w:val="en-US" w:eastAsia="en-US"/>
        </w:rPr>
      </w:pPr>
    </w:p>
    <w:p w14:paraId="6C88E32F" w14:textId="77777777" w:rsidR="00DC7C8A" w:rsidRPr="00DC7C8A" w:rsidRDefault="00581FCA" w:rsidP="00DC7C8A">
      <w:pPr>
        <w:autoSpaceDE w:val="0"/>
        <w:autoSpaceDN w:val="0"/>
        <w:adjustRightInd w:val="0"/>
        <w:rPr>
          <w:rFonts w:ascii="Times New Roman" w:eastAsia="TimesNewRoman" w:hAnsi="Times New Roman" w:cs="Times New Roman"/>
          <w:sz w:val="24"/>
          <w:szCs w:val="24"/>
          <w:lang w:val="en-US" w:eastAsia="en-US"/>
        </w:rPr>
      </w:pPr>
      <w:r>
        <w:rPr>
          <w:rFonts w:ascii="Times New Roman" w:hAnsi="Times New Roman" w:cs="Times New Roman"/>
          <w:b/>
          <w:bCs/>
          <w:sz w:val="24"/>
          <w:szCs w:val="24"/>
          <w:lang w:val="en-US" w:eastAsia="en-US"/>
        </w:rPr>
        <w:t>Weeks 9</w:t>
      </w:r>
      <w:r w:rsidR="00DC7C8A" w:rsidRPr="00DC7C8A">
        <w:rPr>
          <w:rFonts w:ascii="Times New Roman" w:hAnsi="Times New Roman" w:cs="Times New Roman"/>
          <w:b/>
          <w:bCs/>
          <w:sz w:val="24"/>
          <w:szCs w:val="24"/>
          <w:lang w:val="en-US" w:eastAsia="en-US"/>
        </w:rPr>
        <w:t xml:space="preserve">: </w:t>
      </w:r>
      <w:r w:rsidR="00DC7C8A" w:rsidRPr="00DC7C8A">
        <w:rPr>
          <w:rFonts w:ascii="Times New Roman" w:eastAsia="TimesNewRoman" w:hAnsi="Times New Roman" w:cs="Times New Roman"/>
          <w:sz w:val="24"/>
          <w:szCs w:val="24"/>
          <w:lang w:val="en-US" w:eastAsia="en-US"/>
        </w:rPr>
        <w:t>Continuous mappings, Sequential and other characterizations of continuity, Uniform</w:t>
      </w:r>
    </w:p>
    <w:p w14:paraId="5A806D25" w14:textId="77777777" w:rsidR="00581FCA" w:rsidRDefault="00581FCA" w:rsidP="00DC7C8A">
      <w:pPr>
        <w:autoSpaceDE w:val="0"/>
        <w:autoSpaceDN w:val="0"/>
        <w:adjustRightInd w:val="0"/>
        <w:rPr>
          <w:rFonts w:ascii="Times New Roman" w:eastAsia="TimesNewRoman" w:hAnsi="Times New Roman" w:cs="Times New Roman"/>
          <w:sz w:val="24"/>
          <w:szCs w:val="24"/>
          <w:lang w:val="en-US" w:eastAsia="en-US"/>
        </w:rPr>
      </w:pPr>
      <w:r>
        <w:rPr>
          <w:rFonts w:ascii="Times New Roman" w:eastAsia="TimesNewRoman" w:hAnsi="Times New Roman" w:cs="Times New Roman"/>
          <w:sz w:val="24"/>
          <w:szCs w:val="24"/>
          <w:lang w:val="en-US" w:eastAsia="en-US"/>
        </w:rPr>
        <w:t xml:space="preserve">                 </w:t>
      </w:r>
      <w:r w:rsidR="00DC7C8A" w:rsidRPr="00DC7C8A">
        <w:rPr>
          <w:rFonts w:ascii="Times New Roman" w:eastAsia="TimesNewRoman" w:hAnsi="Times New Roman" w:cs="Times New Roman"/>
          <w:sz w:val="24"/>
          <w:szCs w:val="24"/>
          <w:lang w:val="en-US" w:eastAsia="en-US"/>
        </w:rPr>
        <w:t xml:space="preserve">continuity, </w:t>
      </w:r>
    </w:p>
    <w:p w14:paraId="0BE81403" w14:textId="77777777" w:rsidR="00DC7C8A" w:rsidRPr="00DC7C8A" w:rsidRDefault="00581FCA" w:rsidP="00DC7C8A">
      <w:pPr>
        <w:autoSpaceDE w:val="0"/>
        <w:autoSpaceDN w:val="0"/>
        <w:adjustRightInd w:val="0"/>
        <w:rPr>
          <w:rFonts w:ascii="Times New Roman" w:eastAsia="TimesNewRoman" w:hAnsi="Times New Roman" w:cs="Times New Roman"/>
          <w:sz w:val="24"/>
          <w:szCs w:val="24"/>
          <w:lang w:val="en-US" w:eastAsia="en-US"/>
        </w:rPr>
      </w:pPr>
      <w:r w:rsidRPr="00581FCA">
        <w:rPr>
          <w:rFonts w:ascii="Times New Roman" w:eastAsia="TimesNewRoman" w:hAnsi="Times New Roman" w:cs="Times New Roman"/>
          <w:b/>
          <w:sz w:val="24"/>
          <w:szCs w:val="24"/>
          <w:lang w:val="en-US" w:eastAsia="en-US"/>
        </w:rPr>
        <w:t>Week 10:</w:t>
      </w:r>
      <w:r>
        <w:rPr>
          <w:rFonts w:ascii="Times New Roman" w:eastAsia="TimesNewRoman" w:hAnsi="Times New Roman" w:cs="Times New Roman"/>
          <w:sz w:val="24"/>
          <w:szCs w:val="24"/>
          <w:lang w:val="en-US" w:eastAsia="en-US"/>
        </w:rPr>
        <w:t xml:space="preserve"> </w:t>
      </w:r>
      <w:r w:rsidR="00DC7C8A" w:rsidRPr="00DC7C8A">
        <w:rPr>
          <w:rFonts w:ascii="Times New Roman" w:eastAsia="TimesNewRoman" w:hAnsi="Times New Roman" w:cs="Times New Roman"/>
          <w:sz w:val="24"/>
          <w:szCs w:val="24"/>
          <w:lang w:val="en-US" w:eastAsia="en-US"/>
        </w:rPr>
        <w:t>Homeomorphism, Contraction mappings, Banach fixed point theorem.</w:t>
      </w:r>
    </w:p>
    <w:p w14:paraId="61547C52" w14:textId="77777777" w:rsidR="00581FCA" w:rsidRDefault="00581FCA" w:rsidP="00DC7C8A">
      <w:pPr>
        <w:autoSpaceDE w:val="0"/>
        <w:autoSpaceDN w:val="0"/>
        <w:adjustRightInd w:val="0"/>
        <w:rPr>
          <w:rFonts w:ascii="Times New Roman" w:hAnsi="Times New Roman" w:cs="Times New Roman"/>
          <w:b/>
          <w:bCs/>
          <w:sz w:val="24"/>
          <w:szCs w:val="24"/>
          <w:lang w:val="en-US" w:eastAsia="en-US"/>
        </w:rPr>
      </w:pPr>
    </w:p>
    <w:p w14:paraId="01324FB4" w14:textId="77777777" w:rsidR="00DC7C8A" w:rsidRPr="00DC7C8A" w:rsidRDefault="00DC7C8A" w:rsidP="00DC7C8A">
      <w:pPr>
        <w:autoSpaceDE w:val="0"/>
        <w:autoSpaceDN w:val="0"/>
        <w:adjustRightInd w:val="0"/>
        <w:rPr>
          <w:rFonts w:ascii="Times New Roman" w:eastAsia="TimesNewRoman" w:hAnsi="Times New Roman" w:cs="Times New Roman"/>
          <w:sz w:val="24"/>
          <w:szCs w:val="24"/>
          <w:lang w:val="en-US" w:eastAsia="en-US"/>
        </w:rPr>
      </w:pPr>
      <w:r w:rsidRPr="00DC7C8A">
        <w:rPr>
          <w:rFonts w:ascii="Times New Roman" w:hAnsi="Times New Roman" w:cs="Times New Roman"/>
          <w:b/>
          <w:bCs/>
          <w:sz w:val="24"/>
          <w:szCs w:val="24"/>
          <w:lang w:val="en-US" w:eastAsia="en-US"/>
        </w:rPr>
        <w:t xml:space="preserve">Weeks 12 to 14: </w:t>
      </w:r>
      <w:r w:rsidRPr="00DC7C8A">
        <w:rPr>
          <w:rFonts w:ascii="Times New Roman" w:eastAsia="TimesNewRoman" w:hAnsi="Times New Roman" w:cs="Times New Roman"/>
          <w:sz w:val="24"/>
          <w:szCs w:val="24"/>
          <w:lang w:val="en-US" w:eastAsia="en-US"/>
        </w:rPr>
        <w:t>Connectedness and compactness, Definitions and properties of connected and</w:t>
      </w:r>
    </w:p>
    <w:p w14:paraId="02284DD0" w14:textId="77777777" w:rsidR="00263226" w:rsidRPr="00DC7C8A" w:rsidRDefault="00581FCA" w:rsidP="00DC7C8A">
      <w:pPr>
        <w:spacing w:line="231" w:lineRule="exact"/>
        <w:rPr>
          <w:rFonts w:ascii="Times New Roman" w:eastAsia="Times New Roman" w:hAnsi="Times New Roman" w:cs="Times New Roman"/>
          <w:sz w:val="24"/>
          <w:szCs w:val="24"/>
        </w:rPr>
      </w:pPr>
      <w:r>
        <w:rPr>
          <w:rFonts w:ascii="Times New Roman" w:eastAsia="TimesNewRoman" w:hAnsi="Times New Roman" w:cs="Times New Roman"/>
          <w:sz w:val="24"/>
          <w:szCs w:val="24"/>
          <w:lang w:val="en-US" w:eastAsia="en-US"/>
        </w:rPr>
        <w:t xml:space="preserve">                            </w:t>
      </w:r>
      <w:r w:rsidR="00DC7C8A" w:rsidRPr="00DC7C8A">
        <w:rPr>
          <w:rFonts w:ascii="Times New Roman" w:eastAsia="TimesNewRoman" w:hAnsi="Times New Roman" w:cs="Times New Roman"/>
          <w:sz w:val="24"/>
          <w:szCs w:val="24"/>
          <w:lang w:val="en-US" w:eastAsia="en-US"/>
        </w:rPr>
        <w:t>compact spaces.</w:t>
      </w:r>
    </w:p>
    <w:p w14:paraId="5F3DD87D" w14:textId="29C15C89" w:rsidR="00BA7A3B" w:rsidRDefault="00BA7A3B">
      <w:pPr>
        <w:spacing w:line="0" w:lineRule="atLeast"/>
        <w:rPr>
          <w:rFonts w:ascii="Times New Roman" w:eastAsia="Times New Roman" w:hAnsi="Times New Roman"/>
          <w:b/>
          <w:sz w:val="24"/>
        </w:rPr>
      </w:pPr>
      <w:r>
        <w:rPr>
          <w:rFonts w:ascii="Times New Roman" w:eastAsia="Times New Roman" w:hAnsi="Times New Roman"/>
          <w:b/>
          <w:sz w:val="24"/>
        </w:rPr>
        <w:t>Readings (in APA format)</w:t>
      </w:r>
    </w:p>
    <w:p w14:paraId="62A71407" w14:textId="77777777" w:rsidR="00BA7A3B" w:rsidRDefault="00000000">
      <w:pPr>
        <w:spacing w:line="20" w:lineRule="exact"/>
        <w:rPr>
          <w:rFonts w:ascii="Times New Roman" w:eastAsia="Times New Roman" w:hAnsi="Times New Roman"/>
          <w:sz w:val="24"/>
        </w:rPr>
      </w:pPr>
      <w:r>
        <w:rPr>
          <w:rFonts w:ascii="Times New Roman" w:eastAsia="Times New Roman" w:hAnsi="Times New Roman"/>
          <w:b/>
          <w:sz w:val="24"/>
        </w:rPr>
        <w:pict w14:anchorId="20F37866">
          <v:line id="_x0000_s1030" style="position:absolute;z-index:-251660288" from="-5.65pt,-12.95pt" to="491.45pt,-12.95pt" o:userdrawn="t" strokeweight="1pt"/>
        </w:pict>
      </w:r>
    </w:p>
    <w:p w14:paraId="3AF99ADE" w14:textId="77777777" w:rsidR="003713C8" w:rsidRDefault="003713C8" w:rsidP="003713C8">
      <w:pPr>
        <w:autoSpaceDE w:val="0"/>
        <w:autoSpaceDN w:val="0"/>
        <w:adjustRightInd w:val="0"/>
        <w:rPr>
          <w:rFonts w:ascii="Times-Bold" w:hAnsi="Times-Bold" w:cs="Times-Bold"/>
          <w:b/>
          <w:bCs/>
          <w:color w:val="00000A"/>
          <w:sz w:val="24"/>
          <w:szCs w:val="24"/>
          <w:lang w:val="en-US" w:eastAsia="en-US"/>
        </w:rPr>
      </w:pPr>
      <w:r>
        <w:rPr>
          <w:rFonts w:ascii="Times-Bold" w:hAnsi="Times-Bold" w:cs="Times-Bold"/>
          <w:b/>
          <w:bCs/>
          <w:color w:val="00000A"/>
          <w:sz w:val="24"/>
          <w:szCs w:val="24"/>
          <w:lang w:val="en-US" w:eastAsia="en-US"/>
        </w:rPr>
        <w:t>Reference Book</w:t>
      </w:r>
    </w:p>
    <w:p w14:paraId="14B710B7" w14:textId="77777777" w:rsidR="003713C8" w:rsidRDefault="003713C8" w:rsidP="003713C8">
      <w:pPr>
        <w:autoSpaceDE w:val="0"/>
        <w:autoSpaceDN w:val="0"/>
        <w:adjustRightInd w:val="0"/>
        <w:rPr>
          <w:rFonts w:ascii="Times-Roman" w:hAnsi="Times-Roman" w:cs="Times-Roman"/>
          <w:color w:val="00000A"/>
          <w:sz w:val="24"/>
          <w:szCs w:val="24"/>
          <w:lang w:val="en-US" w:eastAsia="en-US"/>
        </w:rPr>
      </w:pPr>
      <w:r>
        <w:rPr>
          <w:rFonts w:ascii="Times-Roman" w:hAnsi="Times-Roman" w:cs="Times-Roman"/>
          <w:color w:val="00000A"/>
          <w:sz w:val="24"/>
          <w:szCs w:val="24"/>
          <w:lang w:val="en-US" w:eastAsia="en-US"/>
        </w:rPr>
        <w:t xml:space="preserve">V Satish Shirali &amp; Harikishan L. Vasudeva, </w:t>
      </w:r>
      <w:r w:rsidRPr="00936911">
        <w:rPr>
          <w:rFonts w:ascii="Times-Roman" w:hAnsi="Times-Roman" w:cs="Times-Roman"/>
          <w:i/>
          <w:iCs/>
          <w:color w:val="00000A"/>
          <w:sz w:val="24"/>
          <w:szCs w:val="24"/>
          <w:lang w:val="en-US" w:eastAsia="en-US"/>
        </w:rPr>
        <w:t>Metric Spaces</w:t>
      </w:r>
      <w:r>
        <w:rPr>
          <w:rFonts w:ascii="Times-Roman" w:hAnsi="Times-Roman" w:cs="Times-Roman"/>
          <w:color w:val="00000A"/>
          <w:sz w:val="24"/>
          <w:szCs w:val="24"/>
          <w:lang w:val="en-US" w:eastAsia="en-US"/>
        </w:rPr>
        <w:t>, Springer Verlag London</w:t>
      </w:r>
    </w:p>
    <w:p w14:paraId="4E08FCB2" w14:textId="77777777" w:rsidR="003713C8" w:rsidRDefault="003713C8" w:rsidP="003713C8">
      <w:pPr>
        <w:autoSpaceDE w:val="0"/>
        <w:autoSpaceDN w:val="0"/>
        <w:adjustRightInd w:val="0"/>
        <w:rPr>
          <w:rFonts w:ascii="Times-Roman" w:hAnsi="Times-Roman" w:cs="Times-Roman"/>
          <w:color w:val="00000A"/>
          <w:sz w:val="24"/>
          <w:szCs w:val="24"/>
          <w:lang w:val="en-US" w:eastAsia="en-US"/>
        </w:rPr>
      </w:pPr>
      <w:r>
        <w:rPr>
          <w:rFonts w:ascii="Times-Roman" w:hAnsi="Times-Roman" w:cs="Times-Roman"/>
          <w:color w:val="00000A"/>
          <w:sz w:val="24"/>
          <w:szCs w:val="24"/>
          <w:lang w:val="en-US" w:eastAsia="en-US"/>
        </w:rPr>
        <w:t>(2006) (First Indian Reprint 2009)</w:t>
      </w:r>
    </w:p>
    <w:p w14:paraId="49D305B1" w14:textId="617DB7AF" w:rsidR="00581FCA" w:rsidRDefault="00581FCA" w:rsidP="00581FCA">
      <w:pPr>
        <w:autoSpaceDE w:val="0"/>
        <w:autoSpaceDN w:val="0"/>
        <w:adjustRightInd w:val="0"/>
        <w:rPr>
          <w:rFonts w:ascii="Times New Roman" w:hAnsi="Times New Roman" w:cs="Times New Roman"/>
          <w:b/>
          <w:bCs/>
          <w:sz w:val="24"/>
          <w:szCs w:val="24"/>
          <w:lang w:val="en-US" w:eastAsia="en-US"/>
        </w:rPr>
      </w:pPr>
      <w:r w:rsidRPr="00581FCA">
        <w:rPr>
          <w:rFonts w:ascii="Times New Roman" w:hAnsi="Times New Roman" w:cs="Times New Roman"/>
          <w:b/>
          <w:bCs/>
          <w:sz w:val="24"/>
          <w:szCs w:val="24"/>
          <w:lang w:val="en-US" w:eastAsia="en-US"/>
        </w:rPr>
        <w:t>Additional Readings:</w:t>
      </w:r>
    </w:p>
    <w:p w14:paraId="2EFC8D4A" w14:textId="77777777" w:rsidR="00B845C5" w:rsidRPr="00581FCA" w:rsidRDefault="00B845C5" w:rsidP="00581FCA">
      <w:pPr>
        <w:autoSpaceDE w:val="0"/>
        <w:autoSpaceDN w:val="0"/>
        <w:adjustRightInd w:val="0"/>
        <w:rPr>
          <w:rFonts w:ascii="Times New Roman" w:hAnsi="Times New Roman" w:cs="Times New Roman"/>
          <w:b/>
          <w:bCs/>
          <w:sz w:val="24"/>
          <w:szCs w:val="24"/>
          <w:lang w:val="en-US" w:eastAsia="en-US"/>
        </w:rPr>
      </w:pPr>
    </w:p>
    <w:p w14:paraId="3F8E26A6" w14:textId="77777777" w:rsidR="00581FCA" w:rsidRPr="00581FCA" w:rsidRDefault="00581FCA" w:rsidP="00581FCA">
      <w:pPr>
        <w:autoSpaceDE w:val="0"/>
        <w:autoSpaceDN w:val="0"/>
        <w:adjustRightInd w:val="0"/>
        <w:rPr>
          <w:rFonts w:ascii="Times New Roman" w:eastAsia="TimesNewRoman" w:hAnsi="Times New Roman" w:cs="Times New Roman"/>
          <w:sz w:val="24"/>
          <w:szCs w:val="24"/>
          <w:lang w:val="en-US" w:eastAsia="en-US"/>
        </w:rPr>
      </w:pPr>
      <w:r>
        <w:rPr>
          <w:rFonts w:ascii="Times New Roman" w:eastAsia="TimesNewRoman" w:hAnsi="Times New Roman" w:cs="Times New Roman"/>
          <w:sz w:val="24"/>
          <w:szCs w:val="24"/>
          <w:lang w:val="en-US" w:eastAsia="en-US"/>
        </w:rPr>
        <w:t xml:space="preserve"> </w:t>
      </w:r>
      <w:proofErr w:type="spellStart"/>
      <w:r w:rsidRPr="00581FCA">
        <w:rPr>
          <w:rFonts w:ascii="Times New Roman" w:eastAsia="TimesNewRoman" w:hAnsi="Times New Roman" w:cs="Times New Roman"/>
          <w:sz w:val="24"/>
          <w:szCs w:val="24"/>
          <w:lang w:val="en-US" w:eastAsia="en-US"/>
        </w:rPr>
        <w:t>i</w:t>
      </w:r>
      <w:proofErr w:type="spellEnd"/>
      <w:r w:rsidRPr="00581FCA">
        <w:rPr>
          <w:rFonts w:ascii="Times New Roman" w:eastAsia="TimesNewRoman" w:hAnsi="Times New Roman" w:cs="Times New Roman"/>
          <w:sz w:val="24"/>
          <w:szCs w:val="24"/>
          <w:lang w:val="en-US" w:eastAsia="en-US"/>
        </w:rPr>
        <w:t xml:space="preserve">. Kumaresan, S. (2014). </w:t>
      </w:r>
      <w:r w:rsidRPr="00581FCA">
        <w:rPr>
          <w:rFonts w:ascii="Times New Roman" w:hAnsi="Times New Roman" w:cs="Times New Roman"/>
          <w:i/>
          <w:iCs/>
          <w:sz w:val="24"/>
          <w:szCs w:val="24"/>
          <w:lang w:val="en-US" w:eastAsia="en-US"/>
        </w:rPr>
        <w:t xml:space="preserve">Topology of Metric Spaces </w:t>
      </w:r>
      <w:r w:rsidRPr="00581FCA">
        <w:rPr>
          <w:rFonts w:ascii="Times New Roman" w:eastAsia="TimesNewRoman" w:hAnsi="Times New Roman" w:cs="Times New Roman"/>
          <w:sz w:val="24"/>
          <w:szCs w:val="24"/>
          <w:lang w:val="en-US" w:eastAsia="en-US"/>
        </w:rPr>
        <w:t xml:space="preserve">(2nd ed.). </w:t>
      </w:r>
      <w:proofErr w:type="spellStart"/>
      <w:r w:rsidRPr="00581FCA">
        <w:rPr>
          <w:rFonts w:ascii="Times New Roman" w:eastAsia="TimesNewRoman" w:hAnsi="Times New Roman" w:cs="Times New Roman"/>
          <w:sz w:val="24"/>
          <w:szCs w:val="24"/>
          <w:lang w:val="en-US" w:eastAsia="en-US"/>
        </w:rPr>
        <w:t>Narosa</w:t>
      </w:r>
      <w:proofErr w:type="spellEnd"/>
      <w:r w:rsidRPr="00581FCA">
        <w:rPr>
          <w:rFonts w:ascii="Times New Roman" w:eastAsia="TimesNewRoman" w:hAnsi="Times New Roman" w:cs="Times New Roman"/>
          <w:sz w:val="24"/>
          <w:szCs w:val="24"/>
          <w:lang w:val="en-US" w:eastAsia="en-US"/>
        </w:rPr>
        <w:t xml:space="preserve"> Publishing</w:t>
      </w:r>
    </w:p>
    <w:p w14:paraId="4B6D95DB" w14:textId="77777777" w:rsidR="00581FCA" w:rsidRPr="00581FCA" w:rsidRDefault="00581FCA" w:rsidP="00581FCA">
      <w:pPr>
        <w:autoSpaceDE w:val="0"/>
        <w:autoSpaceDN w:val="0"/>
        <w:adjustRightInd w:val="0"/>
        <w:rPr>
          <w:rFonts w:ascii="Times New Roman" w:eastAsia="TimesNewRoman" w:hAnsi="Times New Roman" w:cs="Times New Roman"/>
          <w:sz w:val="24"/>
          <w:szCs w:val="24"/>
          <w:lang w:val="en-US" w:eastAsia="en-US"/>
        </w:rPr>
      </w:pPr>
      <w:r>
        <w:rPr>
          <w:rFonts w:ascii="Times New Roman" w:eastAsia="TimesNewRoman" w:hAnsi="Times New Roman" w:cs="Times New Roman"/>
          <w:sz w:val="24"/>
          <w:szCs w:val="24"/>
          <w:lang w:val="en-US" w:eastAsia="en-US"/>
        </w:rPr>
        <w:t xml:space="preserve">    </w:t>
      </w:r>
      <w:r w:rsidRPr="00581FCA">
        <w:rPr>
          <w:rFonts w:ascii="Times New Roman" w:eastAsia="TimesNewRoman" w:hAnsi="Times New Roman" w:cs="Times New Roman"/>
          <w:sz w:val="24"/>
          <w:szCs w:val="24"/>
          <w:lang w:val="en-US" w:eastAsia="en-US"/>
        </w:rPr>
        <w:t>House. New Delhi.</w:t>
      </w:r>
    </w:p>
    <w:p w14:paraId="461ACD72" w14:textId="77777777" w:rsidR="00581FCA" w:rsidRPr="00581FCA" w:rsidRDefault="00581FCA" w:rsidP="00581FCA">
      <w:pPr>
        <w:autoSpaceDE w:val="0"/>
        <w:autoSpaceDN w:val="0"/>
        <w:adjustRightInd w:val="0"/>
        <w:rPr>
          <w:rFonts w:ascii="Times New Roman" w:eastAsia="TimesNewRoman" w:hAnsi="Times New Roman" w:cs="Times New Roman"/>
          <w:sz w:val="24"/>
          <w:szCs w:val="24"/>
          <w:lang w:val="en-US" w:eastAsia="en-US"/>
        </w:rPr>
      </w:pPr>
      <w:r w:rsidRPr="00581FCA">
        <w:rPr>
          <w:rFonts w:ascii="Times New Roman" w:eastAsia="TimesNewRoman" w:hAnsi="Times New Roman" w:cs="Times New Roman"/>
          <w:sz w:val="24"/>
          <w:szCs w:val="24"/>
          <w:lang w:val="en-US" w:eastAsia="en-US"/>
        </w:rPr>
        <w:t xml:space="preserve">ii. Simmons, George F. (2004). </w:t>
      </w:r>
      <w:r w:rsidRPr="00581FCA">
        <w:rPr>
          <w:rFonts w:ascii="Times New Roman" w:hAnsi="Times New Roman" w:cs="Times New Roman"/>
          <w:i/>
          <w:iCs/>
          <w:sz w:val="24"/>
          <w:szCs w:val="24"/>
          <w:lang w:val="en-US" w:eastAsia="en-US"/>
        </w:rPr>
        <w:t>Introduction to Topology and Modern Analysis</w:t>
      </w:r>
      <w:r w:rsidRPr="00581FCA">
        <w:rPr>
          <w:rFonts w:ascii="Times New Roman" w:eastAsia="TimesNewRoman" w:hAnsi="Times New Roman" w:cs="Times New Roman"/>
          <w:sz w:val="24"/>
          <w:szCs w:val="24"/>
          <w:lang w:val="en-US" w:eastAsia="en-US"/>
        </w:rPr>
        <w:t>.</w:t>
      </w:r>
    </w:p>
    <w:p w14:paraId="1899C710" w14:textId="77777777" w:rsidR="00936911" w:rsidRDefault="00581FCA" w:rsidP="003713C8">
      <w:pPr>
        <w:autoSpaceDE w:val="0"/>
        <w:autoSpaceDN w:val="0"/>
        <w:adjustRightInd w:val="0"/>
        <w:rPr>
          <w:rFonts w:ascii="Times-Roman" w:hAnsi="Times-Roman" w:cs="Times-Roman"/>
          <w:color w:val="00000A"/>
          <w:sz w:val="24"/>
          <w:szCs w:val="24"/>
          <w:lang w:val="en-US" w:eastAsia="en-US"/>
        </w:rPr>
      </w:pPr>
      <w:r>
        <w:rPr>
          <w:rFonts w:ascii="Times New Roman" w:eastAsia="TimesNewRoman" w:hAnsi="Times New Roman" w:cs="Times New Roman"/>
          <w:sz w:val="24"/>
          <w:szCs w:val="24"/>
          <w:lang w:val="en-US" w:eastAsia="en-US"/>
        </w:rPr>
        <w:t xml:space="preserve">    </w:t>
      </w:r>
      <w:r w:rsidRPr="00581FCA">
        <w:rPr>
          <w:rFonts w:ascii="Times New Roman" w:eastAsia="TimesNewRoman" w:hAnsi="Times New Roman" w:cs="Times New Roman"/>
          <w:sz w:val="24"/>
          <w:szCs w:val="24"/>
          <w:lang w:val="en-US" w:eastAsia="en-US"/>
        </w:rPr>
        <w:t>McGraw-Hill Education. New Delhi.</w:t>
      </w:r>
      <w:r w:rsidR="00CA6EA8">
        <w:rPr>
          <w:rFonts w:ascii="Times New Roman" w:eastAsia="TimesNewRoman" w:hAnsi="Times New Roman" w:cs="Times New Roman"/>
          <w:sz w:val="24"/>
          <w:szCs w:val="24"/>
          <w:lang w:val="en-US" w:eastAsia="en-US"/>
        </w:rPr>
        <w:t xml:space="preserve">                                                                                                                 </w:t>
      </w:r>
      <w:r w:rsidR="005647A4">
        <w:rPr>
          <w:rFonts w:ascii="Times-Roman" w:hAnsi="Times-Roman" w:cs="Times-Roman"/>
          <w:color w:val="00000A"/>
          <w:sz w:val="24"/>
          <w:szCs w:val="24"/>
          <w:lang w:val="en-US" w:eastAsia="en-US"/>
        </w:rPr>
        <w:t xml:space="preserve">iii. Banerjee, A.K. &amp; Dey, Anindya (2017) </w:t>
      </w:r>
      <w:r w:rsidR="005647A4" w:rsidRPr="00CA6EA8">
        <w:rPr>
          <w:rFonts w:ascii="Times-Roman" w:hAnsi="Times-Roman" w:cs="Times-Roman"/>
          <w:i/>
          <w:iCs/>
          <w:color w:val="00000A"/>
          <w:sz w:val="24"/>
          <w:szCs w:val="24"/>
          <w:lang w:val="en-US" w:eastAsia="en-US"/>
        </w:rPr>
        <w:t>Metric Space &amp; Complex Analysis</w:t>
      </w:r>
      <w:r w:rsidR="00CA6EA8">
        <w:rPr>
          <w:rFonts w:ascii="Times-Roman" w:hAnsi="Times-Roman" w:cs="Times-Roman"/>
          <w:color w:val="00000A"/>
          <w:sz w:val="24"/>
          <w:szCs w:val="24"/>
          <w:lang w:val="en-US" w:eastAsia="en-US"/>
        </w:rPr>
        <w:t xml:space="preserve"> (1</w:t>
      </w:r>
      <w:r w:rsidR="00CA6EA8" w:rsidRPr="00CA6EA8">
        <w:rPr>
          <w:rFonts w:ascii="Times-Roman" w:hAnsi="Times-Roman" w:cs="Times-Roman"/>
          <w:color w:val="00000A"/>
          <w:sz w:val="24"/>
          <w:szCs w:val="24"/>
          <w:vertAlign w:val="superscript"/>
          <w:lang w:val="en-US" w:eastAsia="en-US"/>
        </w:rPr>
        <w:t>st</w:t>
      </w:r>
      <w:r w:rsidR="00CA6EA8">
        <w:rPr>
          <w:rFonts w:ascii="Times-Roman" w:hAnsi="Times-Roman" w:cs="Times-Roman"/>
          <w:color w:val="00000A"/>
          <w:sz w:val="24"/>
          <w:szCs w:val="24"/>
          <w:lang w:val="en-US" w:eastAsia="en-US"/>
        </w:rPr>
        <w:t xml:space="preserve"> edition)</w:t>
      </w:r>
      <w:r w:rsidR="005647A4">
        <w:rPr>
          <w:rFonts w:ascii="Times-Roman" w:hAnsi="Times-Roman" w:cs="Times-Roman"/>
          <w:color w:val="00000A"/>
          <w:sz w:val="24"/>
          <w:szCs w:val="24"/>
          <w:lang w:val="en-US" w:eastAsia="en-US"/>
        </w:rPr>
        <w:t>, New Age International (P) Ltd. ISBN 9789386070876</w:t>
      </w:r>
      <w:r w:rsidR="00CA6EA8">
        <w:rPr>
          <w:rFonts w:ascii="Times New Roman" w:eastAsia="TimesNewRoman" w:hAnsi="Times New Roman" w:cs="Times New Roman"/>
          <w:sz w:val="24"/>
          <w:szCs w:val="24"/>
          <w:lang w:val="en-US" w:eastAsia="en-US"/>
        </w:rPr>
        <w:t xml:space="preserve">                                                                                                 </w:t>
      </w:r>
      <w:r w:rsidR="005647A4">
        <w:rPr>
          <w:rFonts w:ascii="Times-Roman" w:hAnsi="Times-Roman" w:cs="Times-Roman"/>
          <w:color w:val="00000A"/>
          <w:sz w:val="24"/>
          <w:szCs w:val="24"/>
          <w:lang w:val="en-US" w:eastAsia="en-US"/>
        </w:rPr>
        <w:t xml:space="preserve">iv. </w:t>
      </w:r>
      <w:r w:rsidR="00CA6EA8">
        <w:rPr>
          <w:rFonts w:ascii="Times-Roman" w:hAnsi="Times-Roman" w:cs="Times-Roman"/>
          <w:color w:val="00000A"/>
          <w:sz w:val="24"/>
          <w:szCs w:val="24"/>
          <w:lang w:val="en-US" w:eastAsia="en-US"/>
        </w:rPr>
        <w:t xml:space="preserve">Copson, E.T. (1988) </w:t>
      </w:r>
      <w:r w:rsidR="00CA6EA8" w:rsidRPr="00936911">
        <w:rPr>
          <w:rFonts w:ascii="Times-Roman" w:hAnsi="Times-Roman" w:cs="Times-Roman"/>
          <w:i/>
          <w:iCs/>
          <w:color w:val="00000A"/>
          <w:sz w:val="24"/>
          <w:szCs w:val="24"/>
          <w:lang w:val="en-US" w:eastAsia="en-US"/>
        </w:rPr>
        <w:t>Metric Spaces</w:t>
      </w:r>
      <w:r w:rsidR="00CA6EA8">
        <w:rPr>
          <w:rFonts w:ascii="Times-Roman" w:hAnsi="Times-Roman" w:cs="Times-Roman"/>
          <w:color w:val="00000A"/>
          <w:sz w:val="24"/>
          <w:szCs w:val="24"/>
          <w:lang w:val="en-US" w:eastAsia="en-US"/>
        </w:rPr>
        <w:t xml:space="preserve"> (1</w:t>
      </w:r>
      <w:r w:rsidR="00CA6EA8" w:rsidRPr="00CA6EA8">
        <w:rPr>
          <w:rFonts w:ascii="Times-Roman" w:hAnsi="Times-Roman" w:cs="Times-Roman"/>
          <w:color w:val="00000A"/>
          <w:sz w:val="24"/>
          <w:szCs w:val="24"/>
          <w:vertAlign w:val="superscript"/>
          <w:lang w:val="en-US" w:eastAsia="en-US"/>
        </w:rPr>
        <w:t>st</w:t>
      </w:r>
      <w:r w:rsidR="00CA6EA8">
        <w:rPr>
          <w:rFonts w:ascii="Times-Roman" w:hAnsi="Times-Roman" w:cs="Times-Roman"/>
          <w:color w:val="00000A"/>
          <w:sz w:val="24"/>
          <w:szCs w:val="24"/>
          <w:lang w:val="en-US" w:eastAsia="en-US"/>
        </w:rPr>
        <w:t xml:space="preserve"> paperback edition), Cambridge University press ISBN 052 35732 2 paperback</w:t>
      </w:r>
      <w:r w:rsidR="00936911">
        <w:rPr>
          <w:rFonts w:ascii="Times-Roman" w:hAnsi="Times-Roman" w:cs="Times-Roman"/>
          <w:color w:val="00000A"/>
          <w:sz w:val="24"/>
          <w:szCs w:val="24"/>
          <w:lang w:val="en-US" w:eastAsia="en-US"/>
        </w:rPr>
        <w:t xml:space="preserve"> </w:t>
      </w:r>
    </w:p>
    <w:p w14:paraId="52CCA38C" w14:textId="77777777" w:rsidR="00D63420" w:rsidRDefault="00936911" w:rsidP="00936911">
      <w:pPr>
        <w:autoSpaceDE w:val="0"/>
        <w:autoSpaceDN w:val="0"/>
        <w:adjustRightInd w:val="0"/>
        <w:rPr>
          <w:rFonts w:ascii="Times-Roman" w:hAnsi="Times-Roman" w:cs="Times-Roman"/>
          <w:color w:val="00000A"/>
          <w:sz w:val="24"/>
          <w:szCs w:val="24"/>
          <w:lang w:val="en-US" w:eastAsia="en-US"/>
        </w:rPr>
      </w:pPr>
      <w:r>
        <w:rPr>
          <w:rFonts w:ascii="Times-Roman" w:hAnsi="Times-Roman" w:cs="Times-Roman"/>
          <w:color w:val="00000A"/>
          <w:sz w:val="24"/>
          <w:szCs w:val="24"/>
          <w:lang w:val="en-US" w:eastAsia="en-US"/>
        </w:rPr>
        <w:t xml:space="preserve">v. Jain, P.K. (2019) </w:t>
      </w:r>
      <w:r w:rsidRPr="00936911">
        <w:rPr>
          <w:rFonts w:ascii="Times-Roman" w:hAnsi="Times-Roman" w:cs="Times-Roman"/>
          <w:i/>
          <w:iCs/>
          <w:color w:val="00000A"/>
          <w:sz w:val="24"/>
          <w:szCs w:val="24"/>
          <w:lang w:val="en-US" w:eastAsia="en-US"/>
        </w:rPr>
        <w:t>Metric Spaces</w:t>
      </w:r>
      <w:r w:rsidR="00D63420">
        <w:rPr>
          <w:rFonts w:ascii="Times-Roman" w:hAnsi="Times-Roman" w:cs="Times-Roman"/>
          <w:i/>
          <w:iCs/>
          <w:color w:val="00000A"/>
          <w:sz w:val="24"/>
          <w:szCs w:val="24"/>
          <w:lang w:val="en-US" w:eastAsia="en-US"/>
        </w:rPr>
        <w:t xml:space="preserve"> </w:t>
      </w:r>
      <w:r>
        <w:rPr>
          <w:rFonts w:ascii="Times-Roman" w:hAnsi="Times-Roman" w:cs="Times-Roman"/>
          <w:color w:val="00000A"/>
          <w:sz w:val="24"/>
          <w:szCs w:val="24"/>
          <w:lang w:val="en-US" w:eastAsia="en-US"/>
        </w:rPr>
        <w:t>(3</w:t>
      </w:r>
      <w:r w:rsidRPr="00936911">
        <w:rPr>
          <w:rFonts w:ascii="Times-Roman" w:hAnsi="Times-Roman" w:cs="Times-Roman"/>
          <w:color w:val="00000A"/>
          <w:sz w:val="24"/>
          <w:szCs w:val="24"/>
          <w:vertAlign w:val="superscript"/>
          <w:lang w:val="en-US" w:eastAsia="en-US"/>
        </w:rPr>
        <w:t>rd</w:t>
      </w:r>
      <w:r>
        <w:rPr>
          <w:rFonts w:ascii="Times-Roman" w:hAnsi="Times-Roman" w:cs="Times-Roman"/>
          <w:color w:val="00000A"/>
          <w:sz w:val="24"/>
          <w:szCs w:val="24"/>
          <w:lang w:val="en-US" w:eastAsia="en-US"/>
        </w:rPr>
        <w:t xml:space="preserve"> edition), </w:t>
      </w:r>
      <w:proofErr w:type="spellStart"/>
      <w:r w:rsidRPr="00581FCA">
        <w:rPr>
          <w:rFonts w:ascii="Times New Roman" w:eastAsia="TimesNewRoman" w:hAnsi="Times New Roman" w:cs="Times New Roman"/>
          <w:sz w:val="24"/>
          <w:szCs w:val="24"/>
          <w:lang w:val="en-US" w:eastAsia="en-US"/>
        </w:rPr>
        <w:t>Narosa</w:t>
      </w:r>
      <w:proofErr w:type="spellEnd"/>
      <w:r w:rsidRPr="00581FCA">
        <w:rPr>
          <w:rFonts w:ascii="Times New Roman" w:eastAsia="TimesNewRoman" w:hAnsi="Times New Roman" w:cs="Times New Roman"/>
          <w:sz w:val="24"/>
          <w:szCs w:val="24"/>
          <w:lang w:val="en-US" w:eastAsia="en-US"/>
        </w:rPr>
        <w:t xml:space="preserve"> Publishing</w:t>
      </w:r>
      <w:r>
        <w:rPr>
          <w:rFonts w:ascii="Times New Roman" w:eastAsia="TimesNewRoman" w:hAnsi="Times New Roman" w:cs="Times New Roman"/>
          <w:sz w:val="24"/>
          <w:szCs w:val="24"/>
          <w:lang w:val="en-US" w:eastAsia="en-US"/>
        </w:rPr>
        <w:t xml:space="preserve"> </w:t>
      </w:r>
      <w:r w:rsidRPr="00581FCA">
        <w:rPr>
          <w:rFonts w:ascii="Times New Roman" w:eastAsia="TimesNewRoman" w:hAnsi="Times New Roman" w:cs="Times New Roman"/>
          <w:sz w:val="24"/>
          <w:szCs w:val="24"/>
          <w:lang w:val="en-US" w:eastAsia="en-US"/>
        </w:rPr>
        <w:t>House</w:t>
      </w:r>
      <w:r>
        <w:rPr>
          <w:rFonts w:ascii="Times New Roman" w:eastAsia="TimesNewRoman" w:hAnsi="Times New Roman" w:cs="Times New Roman"/>
          <w:sz w:val="24"/>
          <w:szCs w:val="24"/>
          <w:lang w:val="en-US" w:eastAsia="en-US"/>
        </w:rPr>
        <w:t>,</w:t>
      </w:r>
      <w:r w:rsidRPr="00581FCA">
        <w:rPr>
          <w:rFonts w:ascii="Times New Roman" w:eastAsia="TimesNewRoman" w:hAnsi="Times New Roman" w:cs="Times New Roman"/>
          <w:sz w:val="24"/>
          <w:szCs w:val="24"/>
          <w:lang w:val="en-US" w:eastAsia="en-US"/>
        </w:rPr>
        <w:t xml:space="preserve"> New Delhi</w:t>
      </w:r>
      <w:r>
        <w:rPr>
          <w:rFonts w:ascii="Times-Roman" w:hAnsi="Times-Roman" w:cs="Times-Roman"/>
          <w:color w:val="00000A"/>
          <w:sz w:val="24"/>
          <w:szCs w:val="24"/>
          <w:lang w:val="en-US" w:eastAsia="en-US"/>
        </w:rPr>
        <w:t xml:space="preserve"> </w:t>
      </w:r>
      <w:r w:rsidR="00D63420">
        <w:rPr>
          <w:rFonts w:ascii="Times-Roman" w:hAnsi="Times-Roman" w:cs="Times-Roman"/>
          <w:color w:val="00000A"/>
          <w:sz w:val="24"/>
          <w:szCs w:val="24"/>
          <w:lang w:val="en-US" w:eastAsia="en-US"/>
        </w:rPr>
        <w:t xml:space="preserve">                              vi. Reisel, Robert B. (1982) </w:t>
      </w:r>
      <w:r w:rsidR="00D63420">
        <w:rPr>
          <w:rFonts w:ascii="Times-Roman" w:hAnsi="Times-Roman" w:cs="Times-Roman"/>
          <w:i/>
          <w:iCs/>
          <w:color w:val="00000A"/>
          <w:sz w:val="24"/>
          <w:szCs w:val="24"/>
          <w:lang w:val="en-US" w:eastAsia="en-US"/>
        </w:rPr>
        <w:t>Elementary Theory of Metric Spaces</w:t>
      </w:r>
      <w:r w:rsidR="00D63420">
        <w:rPr>
          <w:rFonts w:ascii="Times-Roman" w:hAnsi="Times-Roman" w:cs="Times-Roman"/>
          <w:color w:val="00000A"/>
          <w:sz w:val="24"/>
          <w:szCs w:val="24"/>
          <w:lang w:val="en-US" w:eastAsia="en-US"/>
        </w:rPr>
        <w:t xml:space="preserve">, Springer-Verlag, New York, U.S.A., ISBN-13:987-0-387-90706-2                                                                                                         </w:t>
      </w:r>
    </w:p>
    <w:p w14:paraId="7EA4605E" w14:textId="20FDED8A" w:rsidR="00D211E7" w:rsidRDefault="00D63420" w:rsidP="003713C8">
      <w:pPr>
        <w:autoSpaceDE w:val="0"/>
        <w:autoSpaceDN w:val="0"/>
        <w:adjustRightInd w:val="0"/>
        <w:rPr>
          <w:rFonts w:ascii="Times-Roman" w:hAnsi="Times-Roman" w:cs="Times-Roman"/>
          <w:color w:val="00000A"/>
          <w:sz w:val="24"/>
          <w:szCs w:val="24"/>
          <w:lang w:val="en-US" w:eastAsia="en-US"/>
        </w:rPr>
      </w:pPr>
      <w:r>
        <w:rPr>
          <w:rFonts w:ascii="Times-Roman" w:hAnsi="Times-Roman" w:cs="Times-Roman"/>
          <w:color w:val="00000A"/>
          <w:sz w:val="24"/>
          <w:szCs w:val="24"/>
          <w:lang w:val="en-US" w:eastAsia="en-US"/>
        </w:rPr>
        <w:t>vii</w:t>
      </w:r>
      <w:r w:rsidR="00D35342">
        <w:rPr>
          <w:rFonts w:ascii="Times-Roman" w:hAnsi="Times-Roman" w:cs="Times-Roman"/>
          <w:color w:val="00000A"/>
          <w:sz w:val="24"/>
          <w:szCs w:val="24"/>
          <w:lang w:val="en-US" w:eastAsia="en-US"/>
        </w:rPr>
        <w:t>.</w:t>
      </w:r>
      <w:r>
        <w:rPr>
          <w:rFonts w:ascii="Times-Roman" w:hAnsi="Times-Roman" w:cs="Times-Roman"/>
          <w:color w:val="00000A"/>
          <w:sz w:val="24"/>
          <w:szCs w:val="24"/>
          <w:lang w:val="en-US" w:eastAsia="en-US"/>
        </w:rPr>
        <w:t xml:space="preserve"> Ambrosio, </w:t>
      </w:r>
      <w:r w:rsidR="00231A25">
        <w:rPr>
          <w:rFonts w:ascii="Times-Roman" w:hAnsi="Times-Roman" w:cs="Times-Roman"/>
          <w:color w:val="00000A"/>
          <w:sz w:val="24"/>
          <w:szCs w:val="24"/>
          <w:lang w:val="en-US" w:eastAsia="en-US"/>
        </w:rPr>
        <w:t xml:space="preserve">Luigi &amp; Tilli, Paolo (2003) </w:t>
      </w:r>
      <w:r w:rsidR="00231A25" w:rsidRPr="00231A25">
        <w:rPr>
          <w:rFonts w:ascii="Times-Roman" w:hAnsi="Times-Roman" w:cs="Times-Roman"/>
          <w:i/>
          <w:iCs/>
          <w:color w:val="00000A"/>
          <w:sz w:val="24"/>
          <w:szCs w:val="24"/>
          <w:lang w:val="en-US" w:eastAsia="en-US"/>
        </w:rPr>
        <w:t>Topics on Analysis in Metric Spaces</w:t>
      </w:r>
      <w:r w:rsidR="00231A25">
        <w:rPr>
          <w:rFonts w:ascii="Times-Roman" w:hAnsi="Times-Roman" w:cs="Times-Roman"/>
          <w:color w:val="00000A"/>
          <w:sz w:val="24"/>
          <w:szCs w:val="24"/>
          <w:lang w:val="en-US" w:eastAsia="en-US"/>
        </w:rPr>
        <w:t xml:space="preserve">: </w:t>
      </w:r>
      <w:r w:rsidR="00231A25" w:rsidRPr="00231A25">
        <w:rPr>
          <w:rFonts w:ascii="Times-Roman" w:hAnsi="Times-Roman" w:cs="Times-Roman"/>
          <w:i/>
          <w:iCs/>
          <w:color w:val="00000A"/>
          <w:sz w:val="24"/>
          <w:szCs w:val="24"/>
          <w:lang w:val="en-US" w:eastAsia="en-US"/>
        </w:rPr>
        <w:t>25</w:t>
      </w:r>
      <w:r w:rsidR="00231A25">
        <w:rPr>
          <w:rFonts w:ascii="Times-Roman" w:hAnsi="Times-Roman" w:cs="Times-Roman"/>
          <w:color w:val="00000A"/>
          <w:sz w:val="24"/>
          <w:szCs w:val="24"/>
          <w:lang w:val="en-US" w:eastAsia="en-US"/>
        </w:rPr>
        <w:t xml:space="preserve"> (Oxford Lecture Series in Mathematics &amp; its applications) OUP Oxford, ISBN-13 978-0198529385</w:t>
      </w:r>
    </w:p>
    <w:p w14:paraId="0311E0B3" w14:textId="77777777" w:rsidR="00D211E7" w:rsidRDefault="00D211E7" w:rsidP="003713C8">
      <w:pPr>
        <w:autoSpaceDE w:val="0"/>
        <w:autoSpaceDN w:val="0"/>
        <w:adjustRightInd w:val="0"/>
        <w:rPr>
          <w:rFonts w:ascii="Times-Roman" w:hAnsi="Times-Roman" w:cs="Times-Roman"/>
          <w:color w:val="00000A"/>
          <w:sz w:val="24"/>
          <w:szCs w:val="24"/>
          <w:lang w:val="en-US" w:eastAsia="en-US"/>
        </w:rPr>
      </w:pPr>
    </w:p>
    <w:p w14:paraId="5FE5F1E4" w14:textId="77777777" w:rsidR="003713C8" w:rsidRDefault="003713C8">
      <w:pPr>
        <w:spacing w:line="51" w:lineRule="exact"/>
        <w:rPr>
          <w:rFonts w:ascii="Times New Roman" w:eastAsia="Times New Roman" w:hAnsi="Times New Roman"/>
          <w:sz w:val="24"/>
        </w:rPr>
      </w:pPr>
    </w:p>
    <w:p w14:paraId="137DA0E2" w14:textId="77777777" w:rsidR="00BA7A3B" w:rsidRDefault="00000000">
      <w:pPr>
        <w:spacing w:line="51" w:lineRule="exact"/>
        <w:rPr>
          <w:rFonts w:ascii="Times New Roman" w:eastAsia="Times New Roman" w:hAnsi="Times New Roman"/>
          <w:sz w:val="24"/>
        </w:rPr>
      </w:pPr>
      <w:r>
        <w:rPr>
          <w:rFonts w:ascii="Times New Roman" w:eastAsia="Times New Roman" w:hAnsi="Times New Roman"/>
          <w:b/>
          <w:sz w:val="24"/>
        </w:rPr>
        <w:pict w14:anchorId="375E9638">
          <v:line id="_x0000_s1031" style="position:absolute;z-index:-251659264" from="-5.65pt,1.5pt" to="491.45pt,1.5pt" o:userdrawn="t" strokeweight="1pt"/>
        </w:pict>
      </w:r>
    </w:p>
    <w:p w14:paraId="5591BB8B" w14:textId="77777777" w:rsidR="00BA7A3B" w:rsidRDefault="00000000">
      <w:pPr>
        <w:spacing w:line="20" w:lineRule="exact"/>
        <w:rPr>
          <w:rFonts w:ascii="Times New Roman" w:eastAsia="Times New Roman" w:hAnsi="Times New Roman"/>
          <w:sz w:val="24"/>
        </w:rPr>
      </w:pPr>
      <w:r>
        <w:rPr>
          <w:rFonts w:ascii="Times New Roman" w:eastAsia="Times New Roman" w:hAnsi="Times New Roman"/>
          <w:b/>
          <w:sz w:val="24"/>
        </w:rPr>
        <w:pict w14:anchorId="42B5A42B">
          <v:line id="_x0000_s1032" style="position:absolute;z-index:-251658240" from="-5.65pt,-12.95pt" to="491.45pt,-12.95pt" o:userdrawn="t" strokeweight="1pt"/>
        </w:pict>
      </w:r>
    </w:p>
    <w:p w14:paraId="52D49B3C" w14:textId="77777777" w:rsidR="00AF5770" w:rsidRPr="00E17275" w:rsidRDefault="00000000" w:rsidP="00E17275">
      <w:pPr>
        <w:spacing w:line="229" w:lineRule="exact"/>
        <w:rPr>
          <w:rFonts w:ascii="Times New Roman" w:eastAsia="Times New Roman" w:hAnsi="Times New Roman"/>
          <w:sz w:val="24"/>
        </w:rPr>
      </w:pPr>
      <w:r>
        <w:rPr>
          <w:rFonts w:ascii="Times New Roman" w:eastAsia="Times New Roman" w:hAnsi="Times New Roman"/>
          <w:b/>
          <w:sz w:val="24"/>
        </w:rPr>
        <w:pict w14:anchorId="4D67E23B">
          <v:line id="_x0000_s1033" style="position:absolute;z-index:-251657216" from="-5.15pt,9.8pt" to="491.95pt,9.8pt" o:userdrawn="t" strokeweight="1pt"/>
        </w:pict>
      </w:r>
    </w:p>
    <w:p w14:paraId="41544189" w14:textId="77777777" w:rsidR="00BA7A3B" w:rsidRDefault="00BA7A3B">
      <w:pPr>
        <w:spacing w:line="0" w:lineRule="atLeast"/>
        <w:rPr>
          <w:rFonts w:ascii="Times New Roman" w:eastAsia="Times New Roman" w:hAnsi="Times New Roman"/>
          <w:b/>
          <w:sz w:val="24"/>
        </w:rPr>
      </w:pPr>
      <w:r>
        <w:rPr>
          <w:rFonts w:ascii="Times New Roman" w:eastAsia="Times New Roman" w:hAnsi="Times New Roman"/>
          <w:b/>
          <w:sz w:val="24"/>
        </w:rPr>
        <w:t>Methodology of Teaching:</w:t>
      </w:r>
    </w:p>
    <w:p w14:paraId="5862FE75" w14:textId="77777777" w:rsidR="001D79C3" w:rsidRDefault="001D79C3" w:rsidP="001D79C3">
      <w:pPr>
        <w:numPr>
          <w:ilvl w:val="0"/>
          <w:numId w:val="3"/>
        </w:numPr>
        <w:spacing w:line="0" w:lineRule="atLeast"/>
        <w:rPr>
          <w:rFonts w:ascii="Times New Roman" w:eastAsia="Times New Roman" w:hAnsi="Times New Roman"/>
          <w:b/>
          <w:sz w:val="24"/>
        </w:rPr>
      </w:pPr>
      <w:r>
        <w:rPr>
          <w:rFonts w:ascii="Times New Roman" w:eastAsia="Times New Roman" w:hAnsi="Times New Roman"/>
          <w:b/>
          <w:sz w:val="24"/>
        </w:rPr>
        <w:t>PPT Presentation by Students on different topics of the syllabus.</w:t>
      </w:r>
    </w:p>
    <w:p w14:paraId="68C8B89A" w14:textId="77777777" w:rsidR="001D79C3" w:rsidRDefault="001D79C3" w:rsidP="001D79C3">
      <w:pPr>
        <w:numPr>
          <w:ilvl w:val="0"/>
          <w:numId w:val="3"/>
        </w:numPr>
        <w:spacing w:line="0" w:lineRule="atLeast"/>
        <w:rPr>
          <w:rFonts w:ascii="Times New Roman" w:eastAsia="Times New Roman" w:hAnsi="Times New Roman"/>
          <w:b/>
          <w:sz w:val="24"/>
        </w:rPr>
      </w:pPr>
      <w:r>
        <w:rPr>
          <w:rFonts w:ascii="Times New Roman" w:eastAsia="Times New Roman" w:hAnsi="Times New Roman"/>
          <w:b/>
          <w:sz w:val="24"/>
        </w:rPr>
        <w:t>Increasing interest in the topic by organizing mathematical quiz programme.</w:t>
      </w:r>
    </w:p>
    <w:p w14:paraId="775ECD93" w14:textId="77777777" w:rsidR="008D5BC0" w:rsidRDefault="001D79C3" w:rsidP="001D79C3">
      <w:pPr>
        <w:numPr>
          <w:ilvl w:val="0"/>
          <w:numId w:val="3"/>
        </w:numPr>
        <w:spacing w:line="0" w:lineRule="atLeast"/>
        <w:rPr>
          <w:rFonts w:ascii="Times New Roman" w:eastAsia="Times New Roman" w:hAnsi="Times New Roman"/>
          <w:b/>
          <w:sz w:val="24"/>
        </w:rPr>
      </w:pPr>
      <w:r>
        <w:rPr>
          <w:rFonts w:ascii="Times New Roman" w:eastAsia="Times New Roman" w:hAnsi="Times New Roman"/>
          <w:b/>
          <w:sz w:val="24"/>
        </w:rPr>
        <w:t>Use of Mathematical Games on related topic to encourage thinking power of students in the topics.</w:t>
      </w:r>
    </w:p>
    <w:p w14:paraId="0B01743F" w14:textId="77777777" w:rsidR="001D79C3" w:rsidRDefault="008D5BC0" w:rsidP="001D79C3">
      <w:pPr>
        <w:numPr>
          <w:ilvl w:val="0"/>
          <w:numId w:val="3"/>
        </w:numPr>
        <w:spacing w:line="0" w:lineRule="atLeast"/>
        <w:rPr>
          <w:rFonts w:ascii="Times New Roman" w:eastAsia="Times New Roman" w:hAnsi="Times New Roman"/>
          <w:b/>
          <w:sz w:val="24"/>
        </w:rPr>
      </w:pPr>
      <w:r>
        <w:rPr>
          <w:rFonts w:ascii="Times New Roman" w:eastAsia="Times New Roman" w:hAnsi="Times New Roman"/>
          <w:b/>
          <w:sz w:val="24"/>
        </w:rPr>
        <w:t>Use of mathematic</w:t>
      </w:r>
      <w:r w:rsidR="00581FCA">
        <w:rPr>
          <w:rFonts w:ascii="Times New Roman" w:eastAsia="Times New Roman" w:hAnsi="Times New Roman"/>
          <w:b/>
          <w:sz w:val="24"/>
        </w:rPr>
        <w:t>al Software like Mathematica, MATLAB</w:t>
      </w:r>
      <w:r>
        <w:rPr>
          <w:rFonts w:ascii="Times New Roman" w:eastAsia="Times New Roman" w:hAnsi="Times New Roman"/>
          <w:b/>
          <w:sz w:val="24"/>
        </w:rPr>
        <w:t xml:space="preserve"> and </w:t>
      </w:r>
      <w:proofErr w:type="spellStart"/>
      <w:r>
        <w:rPr>
          <w:rFonts w:ascii="Times New Roman" w:eastAsia="Times New Roman" w:hAnsi="Times New Roman"/>
          <w:b/>
          <w:sz w:val="24"/>
        </w:rPr>
        <w:t>LaTex</w:t>
      </w:r>
      <w:proofErr w:type="spellEnd"/>
      <w:r>
        <w:rPr>
          <w:rFonts w:ascii="Times New Roman" w:eastAsia="Times New Roman" w:hAnsi="Times New Roman"/>
          <w:b/>
          <w:sz w:val="24"/>
        </w:rPr>
        <w:t xml:space="preserve"> etc.</w:t>
      </w:r>
      <w:r w:rsidR="001D79C3">
        <w:rPr>
          <w:rFonts w:ascii="Times New Roman" w:eastAsia="Times New Roman" w:hAnsi="Times New Roman"/>
          <w:b/>
          <w:sz w:val="24"/>
        </w:rPr>
        <w:t xml:space="preserve"> </w:t>
      </w:r>
    </w:p>
    <w:p w14:paraId="703A6CE0" w14:textId="0BD06F5F" w:rsidR="006C5315" w:rsidRDefault="00AF6D18" w:rsidP="00172369">
      <w:pPr>
        <w:pStyle w:val="ListParagraph"/>
        <w:numPr>
          <w:ilvl w:val="0"/>
          <w:numId w:val="3"/>
        </w:numPr>
        <w:spacing w:line="0" w:lineRule="atLeast"/>
        <w:rPr>
          <w:rFonts w:ascii="Times New Roman" w:eastAsia="Times New Roman" w:hAnsi="Times New Roman"/>
          <w:b/>
          <w:sz w:val="24"/>
        </w:rPr>
      </w:pPr>
      <w:r>
        <w:rPr>
          <w:rFonts w:ascii="Times New Roman" w:eastAsia="Times New Roman" w:hAnsi="Times New Roman"/>
          <w:b/>
          <w:sz w:val="24"/>
        </w:rPr>
        <w:t xml:space="preserve"> E-resour</w:t>
      </w:r>
      <w:r w:rsidR="006C5315">
        <w:rPr>
          <w:rFonts w:ascii="Times New Roman" w:eastAsia="Times New Roman" w:hAnsi="Times New Roman"/>
          <w:b/>
          <w:sz w:val="24"/>
        </w:rPr>
        <w:t>c</w:t>
      </w:r>
      <w:r>
        <w:rPr>
          <w:rFonts w:ascii="Times New Roman" w:eastAsia="Times New Roman" w:hAnsi="Times New Roman"/>
          <w:b/>
          <w:sz w:val="24"/>
        </w:rPr>
        <w:t>es-</w:t>
      </w:r>
    </w:p>
    <w:p w14:paraId="389E938B" w14:textId="51E0287B" w:rsidR="006C5315" w:rsidRDefault="00000000" w:rsidP="006C5315">
      <w:pPr>
        <w:pStyle w:val="ListParagraph"/>
        <w:spacing w:line="0" w:lineRule="atLeast"/>
        <w:ind w:left="1425"/>
        <w:rPr>
          <w:rFonts w:ascii="Times New Roman" w:eastAsia="Times New Roman" w:hAnsi="Times New Roman"/>
          <w:b/>
          <w:sz w:val="24"/>
        </w:rPr>
      </w:pPr>
      <w:hyperlink r:id="rId5" w:history="1">
        <w:r w:rsidR="006C5315" w:rsidRPr="006C5315">
          <w:rPr>
            <w:rStyle w:val="Hyperlink"/>
            <w:rFonts w:ascii="Times New Roman" w:eastAsia="Times New Roman" w:hAnsi="Times New Roman"/>
            <w:b/>
            <w:sz w:val="24"/>
          </w:rPr>
          <w:t>(PDF) INTRODUCTION TO METRIC SPACES</w:t>
        </w:r>
      </w:hyperlink>
    </w:p>
    <w:p w14:paraId="1FEFF668" w14:textId="448CA75A" w:rsidR="00172369" w:rsidRDefault="00000000" w:rsidP="006C5315">
      <w:pPr>
        <w:pStyle w:val="ListParagraph"/>
        <w:spacing w:line="0" w:lineRule="atLeast"/>
        <w:ind w:left="1425"/>
        <w:rPr>
          <w:rStyle w:val="Hyperlink"/>
          <w:rFonts w:ascii="Times New Roman" w:eastAsia="Times New Roman" w:hAnsi="Times New Roman"/>
          <w:b/>
          <w:sz w:val="24"/>
        </w:rPr>
      </w:pPr>
      <w:hyperlink r:id="rId6" w:history="1">
        <w:r w:rsidR="00172369" w:rsidRPr="006C5315">
          <w:rPr>
            <w:rStyle w:val="Hyperlink"/>
            <w:rFonts w:ascii="Times New Roman" w:eastAsia="Times New Roman" w:hAnsi="Times New Roman"/>
            <w:b/>
            <w:sz w:val="24"/>
          </w:rPr>
          <w:t>http://people.math.aau.dk/~fajstrup/UNDERVISNING/PHD/04/l1.pdf</w:t>
        </w:r>
      </w:hyperlink>
    </w:p>
    <w:p w14:paraId="62FD09ED" w14:textId="3FF0131B" w:rsidR="00CD6E7B" w:rsidRDefault="00CD6E7B" w:rsidP="006C5315">
      <w:pPr>
        <w:pStyle w:val="ListParagraph"/>
        <w:spacing w:line="0" w:lineRule="atLeast"/>
        <w:ind w:left="1425"/>
        <w:rPr>
          <w:rFonts w:ascii="Times New Roman" w:eastAsia="Times New Roman" w:hAnsi="Times New Roman"/>
          <w:b/>
          <w:sz w:val="24"/>
        </w:rPr>
      </w:pPr>
      <w:hyperlink r:id="rId7" w:history="1">
        <w:r w:rsidRPr="008B5FFD">
          <w:rPr>
            <w:rStyle w:val="Hyperlink"/>
            <w:rFonts w:ascii="Times New Roman" w:eastAsia="Times New Roman" w:hAnsi="Times New Roman"/>
            <w:b/>
            <w:sz w:val="24"/>
          </w:rPr>
          <w:t>https://nptel.ac.in/courses/111105037</w:t>
        </w:r>
      </w:hyperlink>
    </w:p>
    <w:p w14:paraId="707EE7DF" w14:textId="77777777" w:rsidR="00CD6E7B" w:rsidRDefault="00CD6E7B" w:rsidP="006C5315">
      <w:pPr>
        <w:pStyle w:val="ListParagraph"/>
        <w:spacing w:line="0" w:lineRule="atLeast"/>
        <w:ind w:left="1425"/>
        <w:rPr>
          <w:rFonts w:ascii="Times New Roman" w:eastAsia="Times New Roman" w:hAnsi="Times New Roman"/>
          <w:b/>
          <w:sz w:val="24"/>
        </w:rPr>
      </w:pPr>
    </w:p>
    <w:p w14:paraId="51D54178" w14:textId="67330012" w:rsidR="00CC367C" w:rsidRPr="00AF6D18" w:rsidRDefault="00172369" w:rsidP="00172369">
      <w:pPr>
        <w:spacing w:line="0" w:lineRule="atLeast"/>
        <w:jc w:val="both"/>
        <w:rPr>
          <w:rFonts w:ascii="Times New Roman" w:eastAsia="Times New Roman" w:hAnsi="Times New Roman"/>
          <w:b/>
          <w:sz w:val="24"/>
        </w:rPr>
      </w:pPr>
      <w:r>
        <w:rPr>
          <w:rFonts w:ascii="Times New Roman" w:eastAsia="Times New Roman" w:hAnsi="Times New Roman"/>
          <w:b/>
          <w:sz w:val="24"/>
        </w:rPr>
        <w:t xml:space="preserve">                        </w:t>
      </w:r>
      <w:r w:rsidR="005106B4">
        <w:rPr>
          <w:rFonts w:ascii="Times New Roman" w:eastAsia="Times New Roman" w:hAnsi="Times New Roman"/>
          <w:b/>
          <w:sz w:val="24"/>
        </w:rPr>
        <w:t xml:space="preserve">                                                           </w:t>
      </w:r>
    </w:p>
    <w:p w14:paraId="7D3D755A" w14:textId="77777777" w:rsidR="00BA7A3B" w:rsidRDefault="00BA7A3B">
      <w:pPr>
        <w:spacing w:line="20" w:lineRule="exact"/>
        <w:rPr>
          <w:rFonts w:ascii="Times New Roman" w:eastAsia="Times New Roman" w:hAnsi="Times New Roman"/>
          <w:sz w:val="24"/>
        </w:rPr>
      </w:pPr>
    </w:p>
    <w:p w14:paraId="39CBF8F4" w14:textId="77777777" w:rsidR="00BA7A3B" w:rsidRDefault="00BA7A3B">
      <w:pPr>
        <w:spacing w:line="312" w:lineRule="auto"/>
        <w:ind w:left="1440" w:right="240"/>
        <w:jc w:val="center"/>
        <w:rPr>
          <w:rFonts w:ascii="Times New Roman" w:eastAsia="Times New Roman" w:hAnsi="Times New Roman"/>
          <w:b/>
          <w:sz w:val="24"/>
        </w:rPr>
      </w:pPr>
      <w:r>
        <w:rPr>
          <w:rFonts w:ascii="Times New Roman" w:eastAsia="Times New Roman" w:hAnsi="Times New Roman"/>
          <w:b/>
          <w:sz w:val="24"/>
        </w:rPr>
        <w:t>(Mention the use of ICT, MOOCs fieldwork, visits, or any specific activities apart from lectures)</w:t>
      </w:r>
    </w:p>
    <w:p w14:paraId="611A7AD6" w14:textId="77777777" w:rsidR="00BA7A3B" w:rsidRDefault="00000000">
      <w:pPr>
        <w:spacing w:line="20" w:lineRule="exact"/>
        <w:rPr>
          <w:rFonts w:ascii="Times New Roman" w:eastAsia="Times New Roman" w:hAnsi="Times New Roman"/>
          <w:sz w:val="24"/>
        </w:rPr>
      </w:pPr>
      <w:r>
        <w:rPr>
          <w:rFonts w:ascii="Times New Roman" w:eastAsia="Times New Roman" w:hAnsi="Times New Roman"/>
          <w:b/>
          <w:sz w:val="24"/>
        </w:rPr>
        <w:pict w14:anchorId="255EDEC2">
          <v:line id="_x0000_s1034" style="position:absolute;z-index:-251656192" from="-5.65pt,7.15pt" to="491.45pt,7.15pt" o:userdrawn="t" strokeweight="1pt"/>
        </w:pict>
      </w:r>
    </w:p>
    <w:p w14:paraId="4FE7478C" w14:textId="77777777" w:rsidR="00BA7A3B" w:rsidRDefault="00BA7A3B">
      <w:pPr>
        <w:spacing w:line="200" w:lineRule="exact"/>
        <w:rPr>
          <w:rFonts w:ascii="Times New Roman" w:eastAsia="Times New Roman" w:hAnsi="Times New Roman"/>
          <w:sz w:val="24"/>
        </w:rPr>
      </w:pPr>
    </w:p>
    <w:p w14:paraId="76B09D99" w14:textId="77777777" w:rsidR="00BA7A3B" w:rsidRDefault="00BA7A3B">
      <w:pPr>
        <w:spacing w:line="200" w:lineRule="exact"/>
        <w:rPr>
          <w:rFonts w:ascii="Times New Roman" w:eastAsia="Times New Roman" w:hAnsi="Times New Roman"/>
          <w:sz w:val="24"/>
        </w:rPr>
      </w:pPr>
    </w:p>
    <w:p w14:paraId="709AEB51" w14:textId="77777777" w:rsidR="00BA7A3B" w:rsidRDefault="00BA7A3B">
      <w:pPr>
        <w:spacing w:line="200" w:lineRule="exact"/>
        <w:rPr>
          <w:rFonts w:ascii="Times New Roman" w:eastAsia="Times New Roman" w:hAnsi="Times New Roman"/>
          <w:sz w:val="24"/>
        </w:rPr>
      </w:pPr>
    </w:p>
    <w:p w14:paraId="024282A2" w14:textId="77777777" w:rsidR="00BA7A3B" w:rsidRDefault="00BA7A3B">
      <w:pPr>
        <w:spacing w:line="298" w:lineRule="exact"/>
        <w:rPr>
          <w:rFonts w:ascii="Times New Roman" w:eastAsia="Times New Roman" w:hAnsi="Times New Roman"/>
          <w:sz w:val="24"/>
        </w:rPr>
      </w:pPr>
    </w:p>
    <w:p w14:paraId="4C9A2C3C" w14:textId="29C52C1F" w:rsidR="00BA7A3B" w:rsidRDefault="00000000">
      <w:pPr>
        <w:spacing w:line="0" w:lineRule="atLeast"/>
        <w:rPr>
          <w:rFonts w:ascii="Times New Roman" w:eastAsia="Times New Roman" w:hAnsi="Times New Roman"/>
          <w:b/>
          <w:sz w:val="24"/>
        </w:rPr>
      </w:pPr>
      <w:bookmarkStart w:id="1" w:name="page2"/>
      <w:bookmarkEnd w:id="1"/>
      <w:r>
        <w:rPr>
          <w:rFonts w:ascii="Times New Roman" w:eastAsia="Times New Roman" w:hAnsi="Times New Roman"/>
          <w:b/>
          <w:sz w:val="24"/>
        </w:rPr>
        <w:pict w14:anchorId="43946C7A">
          <v:line id="_x0000_s1036" style="position:absolute;z-index:-251654144" from="490.95pt,.6pt" to="490.95pt,79.65pt" o:userdrawn="t" strokeweight="1pt"/>
        </w:pict>
      </w:r>
      <w:r w:rsidR="00BA7A3B">
        <w:rPr>
          <w:rFonts w:ascii="Times New Roman" w:eastAsia="Times New Roman" w:hAnsi="Times New Roman"/>
          <w:b/>
          <w:sz w:val="24"/>
        </w:rPr>
        <w:t>ASSESSMENT</w:t>
      </w:r>
    </w:p>
    <w:p w14:paraId="0C3A6BBE" w14:textId="77777777" w:rsidR="00B845C5" w:rsidRDefault="00B845C5">
      <w:pPr>
        <w:spacing w:line="0" w:lineRule="atLeast"/>
        <w:rPr>
          <w:rFonts w:ascii="Times New Roman" w:eastAsia="Times New Roman" w:hAnsi="Times New Roman"/>
          <w:b/>
          <w:sz w:val="24"/>
        </w:rPr>
      </w:pPr>
    </w:p>
    <w:p w14:paraId="519FDA28" w14:textId="77777777" w:rsidR="00BA7A3B" w:rsidRDefault="00000000">
      <w:pPr>
        <w:spacing w:line="20" w:lineRule="exact"/>
        <w:rPr>
          <w:rFonts w:ascii="Times New Roman" w:eastAsia="Times New Roman" w:hAnsi="Times New Roman"/>
        </w:rPr>
      </w:pPr>
      <w:r>
        <w:rPr>
          <w:rFonts w:ascii="Times New Roman" w:eastAsia="Times New Roman" w:hAnsi="Times New Roman"/>
          <w:b/>
          <w:sz w:val="24"/>
        </w:rPr>
        <w:pict w14:anchorId="30126069">
          <v:line id="_x0000_s1035" style="position:absolute;z-index:-251655168" from="-5.4pt,-13.2pt" to="-5.4pt,65.85pt" o:userdrawn="t" strokeweight="1pt"/>
        </w:pict>
      </w:r>
    </w:p>
    <w:p w14:paraId="7C8111A3" w14:textId="77777777" w:rsidR="00BA7A3B" w:rsidRDefault="00BA7A3B">
      <w:pPr>
        <w:spacing w:line="221" w:lineRule="exact"/>
        <w:rPr>
          <w:rFonts w:ascii="Times New Roman" w:eastAsia="Times New Roman" w:hAnsi="Times New Roman"/>
        </w:rPr>
      </w:pPr>
    </w:p>
    <w:p w14:paraId="7E8E83A3" w14:textId="77777777" w:rsidR="00BA7A3B" w:rsidRDefault="00BA7A3B" w:rsidP="009B73DA">
      <w:pPr>
        <w:spacing w:line="360" w:lineRule="auto"/>
        <w:rPr>
          <w:rFonts w:ascii="Times New Roman" w:eastAsia="Times New Roman" w:hAnsi="Times New Roman"/>
          <w:b/>
          <w:sz w:val="24"/>
        </w:rPr>
      </w:pPr>
      <w:r>
        <w:rPr>
          <w:rFonts w:ascii="Times New Roman" w:eastAsia="Times New Roman" w:hAnsi="Times New Roman"/>
          <w:b/>
          <w:sz w:val="24"/>
        </w:rPr>
        <w:t>Tentative date of assessments/ assignments (time frame):</w:t>
      </w:r>
    </w:p>
    <w:p w14:paraId="3C5CF3EF" w14:textId="77777777" w:rsidR="003713C8" w:rsidRDefault="00C62360" w:rsidP="003713C8">
      <w:pPr>
        <w:autoSpaceDE w:val="0"/>
        <w:autoSpaceDN w:val="0"/>
        <w:adjustRightInd w:val="0"/>
        <w:rPr>
          <w:rFonts w:ascii="Times-Bold" w:hAnsi="Times-Bold" w:cs="Times-Bold"/>
          <w:b/>
          <w:bCs/>
          <w:sz w:val="24"/>
          <w:szCs w:val="24"/>
          <w:lang w:val="en-US" w:eastAsia="en-US"/>
        </w:rPr>
      </w:pPr>
      <w:r>
        <w:rPr>
          <w:rFonts w:ascii="Times-Bold" w:hAnsi="Times-Bold" w:cs="Times-Bold"/>
          <w:b/>
          <w:bCs/>
          <w:sz w:val="24"/>
          <w:szCs w:val="24"/>
          <w:lang w:val="en-US" w:eastAsia="en-US"/>
        </w:rPr>
        <w:t>Class Test</w:t>
      </w:r>
      <w:r w:rsidR="00581FCA">
        <w:rPr>
          <w:rFonts w:ascii="Times-Bold" w:hAnsi="Times-Bold" w:cs="Times-Bold"/>
          <w:b/>
          <w:bCs/>
          <w:sz w:val="24"/>
          <w:szCs w:val="24"/>
          <w:lang w:val="en-US" w:eastAsia="en-US"/>
        </w:rPr>
        <w:t xml:space="preserve"> </w:t>
      </w:r>
      <w:proofErr w:type="gramStart"/>
      <w:r w:rsidR="00581FCA">
        <w:rPr>
          <w:rFonts w:ascii="Times-Bold" w:hAnsi="Times-Bold" w:cs="Times-Bold"/>
          <w:b/>
          <w:bCs/>
          <w:sz w:val="24"/>
          <w:szCs w:val="24"/>
          <w:lang w:val="en-US" w:eastAsia="en-US"/>
        </w:rPr>
        <w:t>1 :</w:t>
      </w:r>
      <w:proofErr w:type="gramEnd"/>
      <w:r w:rsidR="00581FCA">
        <w:rPr>
          <w:rFonts w:ascii="Times-Bold" w:hAnsi="Times-Bold" w:cs="Times-Bold"/>
          <w:b/>
          <w:bCs/>
          <w:sz w:val="24"/>
          <w:szCs w:val="24"/>
          <w:lang w:val="en-US" w:eastAsia="en-US"/>
        </w:rPr>
        <w:t xml:space="preserve"> 2</w:t>
      </w:r>
      <w:r w:rsidR="00581FCA" w:rsidRPr="00581FCA">
        <w:rPr>
          <w:rFonts w:ascii="Times-Bold" w:hAnsi="Times-Bold" w:cs="Times-Bold"/>
          <w:b/>
          <w:bCs/>
          <w:sz w:val="24"/>
          <w:szCs w:val="24"/>
          <w:vertAlign w:val="superscript"/>
          <w:lang w:val="en-US" w:eastAsia="en-US"/>
        </w:rPr>
        <w:t>nd</w:t>
      </w:r>
      <w:r w:rsidR="00581FCA">
        <w:rPr>
          <w:rFonts w:ascii="Times-Bold" w:hAnsi="Times-Bold" w:cs="Times-Bold"/>
          <w:b/>
          <w:bCs/>
          <w:sz w:val="24"/>
          <w:szCs w:val="24"/>
          <w:lang w:val="en-US" w:eastAsia="en-US"/>
        </w:rPr>
        <w:t xml:space="preserve"> week </w:t>
      </w:r>
      <w:r w:rsidR="00340A42">
        <w:rPr>
          <w:rFonts w:ascii="Times-Bold" w:hAnsi="Times-Bold" w:cs="Times-Bold"/>
          <w:b/>
          <w:bCs/>
          <w:sz w:val="24"/>
          <w:szCs w:val="24"/>
          <w:lang w:val="en-US" w:eastAsia="en-US"/>
        </w:rPr>
        <w:t>o</w:t>
      </w:r>
      <w:r w:rsidR="00581FCA">
        <w:rPr>
          <w:rFonts w:ascii="Times-Bold" w:hAnsi="Times-Bold" w:cs="Times-Bold"/>
          <w:b/>
          <w:bCs/>
          <w:sz w:val="24"/>
          <w:szCs w:val="24"/>
          <w:lang w:val="en-US" w:eastAsia="en-US"/>
        </w:rPr>
        <w:t>f September</w:t>
      </w:r>
    </w:p>
    <w:p w14:paraId="5506EB12" w14:textId="77777777" w:rsidR="003713C8" w:rsidRDefault="003713C8" w:rsidP="003713C8">
      <w:pPr>
        <w:autoSpaceDE w:val="0"/>
        <w:autoSpaceDN w:val="0"/>
        <w:adjustRightInd w:val="0"/>
        <w:rPr>
          <w:rFonts w:ascii="Times-Bold" w:hAnsi="Times-Bold" w:cs="Times-Bold"/>
          <w:b/>
          <w:bCs/>
          <w:sz w:val="24"/>
          <w:szCs w:val="24"/>
          <w:lang w:val="en-US" w:eastAsia="en-US"/>
        </w:rPr>
      </w:pPr>
      <w:r>
        <w:rPr>
          <w:rFonts w:ascii="Times-Bold" w:hAnsi="Times-Bold" w:cs="Times-Bold"/>
          <w:b/>
          <w:bCs/>
          <w:sz w:val="24"/>
          <w:szCs w:val="24"/>
          <w:lang w:val="en-US" w:eastAsia="en-US"/>
        </w:rPr>
        <w:t>Class Test</w:t>
      </w:r>
      <w:r w:rsidR="00340A42">
        <w:rPr>
          <w:rFonts w:ascii="Times-Bold" w:hAnsi="Times-Bold" w:cs="Times-Bold"/>
          <w:b/>
          <w:bCs/>
          <w:sz w:val="24"/>
          <w:szCs w:val="24"/>
          <w:lang w:val="en-US" w:eastAsia="en-US"/>
        </w:rPr>
        <w:t xml:space="preserve"> </w:t>
      </w:r>
      <w:proofErr w:type="gramStart"/>
      <w:r w:rsidR="00340A42">
        <w:rPr>
          <w:rFonts w:ascii="Times-Bold" w:hAnsi="Times-Bold" w:cs="Times-Bold"/>
          <w:b/>
          <w:bCs/>
          <w:sz w:val="24"/>
          <w:szCs w:val="24"/>
          <w:lang w:val="en-US" w:eastAsia="en-US"/>
        </w:rPr>
        <w:t>2</w:t>
      </w:r>
      <w:r>
        <w:rPr>
          <w:rFonts w:ascii="Times-Bold" w:hAnsi="Times-Bold" w:cs="Times-Bold"/>
          <w:b/>
          <w:bCs/>
          <w:sz w:val="24"/>
          <w:szCs w:val="24"/>
          <w:lang w:val="en-US" w:eastAsia="en-US"/>
        </w:rPr>
        <w:t xml:space="preserve"> :</w:t>
      </w:r>
      <w:proofErr w:type="gramEnd"/>
      <w:r>
        <w:rPr>
          <w:rFonts w:ascii="Times-Bold" w:hAnsi="Times-Bold" w:cs="Times-Bold"/>
          <w:b/>
          <w:bCs/>
          <w:sz w:val="24"/>
          <w:szCs w:val="24"/>
          <w:lang w:val="en-US" w:eastAsia="en-US"/>
        </w:rPr>
        <w:t xml:space="preserve"> </w:t>
      </w:r>
      <w:r w:rsidR="00340A42">
        <w:rPr>
          <w:rFonts w:ascii="Times-Bold" w:hAnsi="Times-Bold" w:cs="Times-Bold"/>
          <w:b/>
          <w:bCs/>
          <w:sz w:val="24"/>
          <w:szCs w:val="24"/>
          <w:lang w:val="en-US" w:eastAsia="en-US"/>
        </w:rPr>
        <w:t>2</w:t>
      </w:r>
      <w:r w:rsidR="00340A42" w:rsidRPr="00340A42">
        <w:rPr>
          <w:rFonts w:ascii="Times-Bold" w:hAnsi="Times-Bold" w:cs="Times-Bold"/>
          <w:b/>
          <w:bCs/>
          <w:sz w:val="24"/>
          <w:szCs w:val="24"/>
          <w:vertAlign w:val="superscript"/>
          <w:lang w:val="en-US" w:eastAsia="en-US"/>
        </w:rPr>
        <w:t>nd</w:t>
      </w:r>
      <w:r w:rsidR="00340A42">
        <w:rPr>
          <w:rFonts w:ascii="Times-Bold" w:hAnsi="Times-Bold" w:cs="Times-Bold"/>
          <w:b/>
          <w:bCs/>
          <w:sz w:val="24"/>
          <w:szCs w:val="24"/>
          <w:lang w:val="en-US" w:eastAsia="en-US"/>
        </w:rPr>
        <w:t xml:space="preserve"> week of October</w:t>
      </w:r>
    </w:p>
    <w:p w14:paraId="0574E3D0" w14:textId="77777777" w:rsidR="003713C8" w:rsidRDefault="003713C8" w:rsidP="003713C8">
      <w:pPr>
        <w:autoSpaceDE w:val="0"/>
        <w:autoSpaceDN w:val="0"/>
        <w:adjustRightInd w:val="0"/>
        <w:rPr>
          <w:rFonts w:ascii="Times-Bold" w:hAnsi="Times-Bold" w:cs="Times-Bold"/>
          <w:b/>
          <w:bCs/>
          <w:sz w:val="24"/>
          <w:szCs w:val="24"/>
          <w:lang w:val="en-US" w:eastAsia="en-US"/>
        </w:rPr>
      </w:pPr>
      <w:proofErr w:type="gramStart"/>
      <w:r>
        <w:rPr>
          <w:rFonts w:ascii="Times-Bold" w:hAnsi="Times-Bold" w:cs="Times-Bold"/>
          <w:b/>
          <w:bCs/>
          <w:sz w:val="24"/>
          <w:szCs w:val="24"/>
          <w:lang w:val="en-US" w:eastAsia="en-US"/>
        </w:rPr>
        <w:t xml:space="preserve">Assignment  </w:t>
      </w:r>
      <w:r w:rsidR="00340A42">
        <w:rPr>
          <w:rFonts w:ascii="Times-Bold" w:hAnsi="Times-Bold" w:cs="Times-Bold"/>
          <w:b/>
          <w:bCs/>
          <w:sz w:val="24"/>
          <w:szCs w:val="24"/>
          <w:lang w:val="en-US" w:eastAsia="en-US"/>
        </w:rPr>
        <w:t>4</w:t>
      </w:r>
      <w:proofErr w:type="gramEnd"/>
      <w:r w:rsidR="00340A42" w:rsidRPr="00340A42">
        <w:rPr>
          <w:rFonts w:ascii="Times-Bold" w:hAnsi="Times-Bold" w:cs="Times-Bold"/>
          <w:b/>
          <w:bCs/>
          <w:sz w:val="24"/>
          <w:szCs w:val="24"/>
          <w:vertAlign w:val="superscript"/>
          <w:lang w:val="en-US" w:eastAsia="en-US"/>
        </w:rPr>
        <w:t>th</w:t>
      </w:r>
      <w:r w:rsidR="00340A42">
        <w:rPr>
          <w:rFonts w:ascii="Times-Bold" w:hAnsi="Times-Bold" w:cs="Times-Bold"/>
          <w:b/>
          <w:bCs/>
          <w:sz w:val="24"/>
          <w:szCs w:val="24"/>
          <w:lang w:val="en-US" w:eastAsia="en-US"/>
        </w:rPr>
        <w:t xml:space="preserve"> week of October</w:t>
      </w:r>
    </w:p>
    <w:p w14:paraId="705466F8" w14:textId="05CE703C" w:rsidR="009B73DA" w:rsidRDefault="003713C8" w:rsidP="003713C8">
      <w:pPr>
        <w:spacing w:line="241" w:lineRule="exact"/>
        <w:rPr>
          <w:rFonts w:ascii="Times-Bold" w:hAnsi="Times-Bold" w:cs="Times-Bold"/>
          <w:b/>
          <w:bCs/>
          <w:sz w:val="24"/>
          <w:szCs w:val="24"/>
          <w:lang w:val="en-US" w:eastAsia="en-US"/>
        </w:rPr>
      </w:pPr>
      <w:r>
        <w:rPr>
          <w:rFonts w:ascii="Times-Bold" w:hAnsi="Times-Bold" w:cs="Times-Bold"/>
          <w:b/>
          <w:bCs/>
          <w:sz w:val="24"/>
          <w:szCs w:val="24"/>
          <w:lang w:val="en-US" w:eastAsia="en-US"/>
        </w:rPr>
        <w:t>Class test based on Whole Syllabus on</w:t>
      </w:r>
      <w:r w:rsidR="0092177C">
        <w:rPr>
          <w:rFonts w:ascii="Times-Bold" w:hAnsi="Times-Bold" w:cs="Times-Bold"/>
          <w:b/>
          <w:bCs/>
          <w:sz w:val="24"/>
          <w:szCs w:val="24"/>
          <w:lang w:val="en-US" w:eastAsia="en-US"/>
        </w:rPr>
        <w:t xml:space="preserve"> 2</w:t>
      </w:r>
      <w:r w:rsidR="0092177C" w:rsidRPr="0092177C">
        <w:rPr>
          <w:rFonts w:ascii="Times-Bold" w:hAnsi="Times-Bold" w:cs="Times-Bold"/>
          <w:b/>
          <w:bCs/>
          <w:sz w:val="24"/>
          <w:szCs w:val="24"/>
          <w:vertAlign w:val="superscript"/>
          <w:lang w:val="en-US" w:eastAsia="en-US"/>
        </w:rPr>
        <w:t>nd</w:t>
      </w:r>
      <w:r w:rsidR="0092177C">
        <w:rPr>
          <w:rFonts w:ascii="Times-Bold" w:hAnsi="Times-Bold" w:cs="Times-Bold"/>
          <w:b/>
          <w:bCs/>
          <w:sz w:val="24"/>
          <w:szCs w:val="24"/>
          <w:lang w:val="en-US" w:eastAsia="en-US"/>
        </w:rPr>
        <w:t xml:space="preserve"> </w:t>
      </w:r>
      <w:r w:rsidR="00340A42">
        <w:rPr>
          <w:rFonts w:ascii="Times-Bold" w:hAnsi="Times-Bold" w:cs="Times-Bold"/>
          <w:b/>
          <w:bCs/>
          <w:sz w:val="24"/>
          <w:szCs w:val="24"/>
          <w:lang w:val="en-US" w:eastAsia="en-US"/>
        </w:rPr>
        <w:t xml:space="preserve">week </w:t>
      </w:r>
      <w:proofErr w:type="gramStart"/>
      <w:r w:rsidR="00340A42">
        <w:rPr>
          <w:rFonts w:ascii="Times-Bold" w:hAnsi="Times-Bold" w:cs="Times-Bold"/>
          <w:b/>
          <w:bCs/>
          <w:sz w:val="24"/>
          <w:szCs w:val="24"/>
          <w:lang w:val="en-US" w:eastAsia="en-US"/>
        </w:rPr>
        <w:t xml:space="preserve">of </w:t>
      </w:r>
      <w:r>
        <w:rPr>
          <w:rFonts w:ascii="Times-Bold" w:hAnsi="Times-Bold" w:cs="Times-Bold"/>
          <w:b/>
          <w:bCs/>
          <w:sz w:val="16"/>
          <w:szCs w:val="16"/>
          <w:lang w:val="en-US" w:eastAsia="en-US"/>
        </w:rPr>
        <w:t xml:space="preserve"> </w:t>
      </w:r>
      <w:r>
        <w:rPr>
          <w:rFonts w:ascii="Times-Bold" w:hAnsi="Times-Bold" w:cs="Times-Bold"/>
          <w:b/>
          <w:bCs/>
          <w:sz w:val="24"/>
          <w:szCs w:val="24"/>
          <w:lang w:val="en-US" w:eastAsia="en-US"/>
        </w:rPr>
        <w:t>November</w:t>
      </w:r>
      <w:proofErr w:type="gramEnd"/>
    </w:p>
    <w:p w14:paraId="70FF3213" w14:textId="77777777" w:rsidR="003713C8" w:rsidRDefault="003713C8" w:rsidP="003713C8">
      <w:pPr>
        <w:spacing w:line="241" w:lineRule="exact"/>
        <w:rPr>
          <w:rFonts w:ascii="Times New Roman" w:eastAsia="Times New Roman" w:hAnsi="Times New Roman"/>
        </w:rPr>
      </w:pPr>
    </w:p>
    <w:p w14:paraId="0930F805" w14:textId="77777777" w:rsidR="00BA7A3B" w:rsidRDefault="00BA7A3B">
      <w:pPr>
        <w:spacing w:line="0" w:lineRule="atLeast"/>
        <w:rPr>
          <w:rFonts w:ascii="Times New Roman" w:eastAsia="Times New Roman" w:hAnsi="Times New Roman"/>
          <w:b/>
          <w:sz w:val="24"/>
        </w:rPr>
      </w:pPr>
      <w:r>
        <w:rPr>
          <w:rFonts w:ascii="Times New Roman" w:eastAsia="Times New Roman" w:hAnsi="Times New Roman"/>
          <w:b/>
          <w:sz w:val="24"/>
        </w:rPr>
        <w:t>Criteria of Assessment:</w:t>
      </w:r>
      <w:r w:rsidR="009B73DA">
        <w:rPr>
          <w:rFonts w:ascii="Times New Roman" w:eastAsia="Times New Roman" w:hAnsi="Times New Roman"/>
          <w:b/>
          <w:sz w:val="24"/>
        </w:rPr>
        <w:t xml:space="preserve"> Class Test, Assignment, Presentation </w:t>
      </w:r>
      <w:r w:rsidR="0083541A">
        <w:rPr>
          <w:rFonts w:ascii="Times New Roman" w:eastAsia="Times New Roman" w:hAnsi="Times New Roman"/>
          <w:b/>
          <w:sz w:val="24"/>
        </w:rPr>
        <w:t>by students, Discussion in class. Viva in the class.</w:t>
      </w:r>
    </w:p>
    <w:p w14:paraId="36A787B2" w14:textId="77777777" w:rsidR="00BA7A3B" w:rsidRDefault="00BA7A3B">
      <w:pPr>
        <w:spacing w:line="20" w:lineRule="exact"/>
        <w:rPr>
          <w:rFonts w:ascii="Times New Roman" w:eastAsia="Times New Roman" w:hAnsi="Times New Roman"/>
        </w:rPr>
      </w:pPr>
    </w:p>
    <w:p w14:paraId="540D9420" w14:textId="77777777" w:rsidR="00BA7A3B" w:rsidRDefault="00BA7A3B">
      <w:pPr>
        <w:spacing w:line="20" w:lineRule="exact"/>
        <w:rPr>
          <w:rFonts w:ascii="Times New Roman" w:eastAsia="Times New Roman" w:hAnsi="Times New Roman"/>
        </w:rPr>
        <w:sectPr w:rsidR="00BA7A3B">
          <w:pgSz w:w="12240" w:h="15840"/>
          <w:pgMar w:top="1418" w:right="1440" w:bottom="153" w:left="1440" w:header="0" w:footer="0" w:gutter="0"/>
          <w:cols w:space="0" w:equalWidth="0">
            <w:col w:w="9360"/>
          </w:cols>
          <w:docGrid w:linePitch="360"/>
        </w:sectPr>
      </w:pPr>
    </w:p>
    <w:p w14:paraId="27F86F03" w14:textId="77777777" w:rsidR="00BA7A3B" w:rsidRDefault="00BA7A3B">
      <w:pPr>
        <w:spacing w:line="200" w:lineRule="exact"/>
        <w:rPr>
          <w:rFonts w:ascii="Times New Roman" w:eastAsia="Times New Roman" w:hAnsi="Times New Roman"/>
        </w:rPr>
      </w:pPr>
    </w:p>
    <w:p w14:paraId="00C78256" w14:textId="77777777" w:rsidR="00BA7A3B" w:rsidRDefault="00000000">
      <w:pPr>
        <w:spacing w:line="200" w:lineRule="exact"/>
        <w:rPr>
          <w:rFonts w:ascii="Times New Roman" w:eastAsia="Times New Roman" w:hAnsi="Times New Roman"/>
        </w:rPr>
      </w:pPr>
      <w:r>
        <w:rPr>
          <w:rFonts w:ascii="Times New Roman" w:eastAsia="Times New Roman" w:hAnsi="Times New Roman"/>
          <w:b/>
          <w:sz w:val="24"/>
        </w:rPr>
        <w:pict w14:anchorId="4C0958B0">
          <v:line id="_x0000_s1038" style="position:absolute;z-index:-251653120" from="-5.9pt,2.65pt" to="490.95pt,2.65pt" o:userdrawn="t" strokeweight="1pt"/>
        </w:pict>
      </w:r>
    </w:p>
    <w:sectPr w:rsidR="00BA7A3B" w:rsidSect="006A6FB1">
      <w:type w:val="continuous"/>
      <w:pgSz w:w="12240" w:h="15840"/>
      <w:pgMar w:top="1418" w:right="1440" w:bottom="153" w:left="1440" w:header="0" w:footer="0" w:gutter="0"/>
      <w:cols w:space="0" w:equalWidth="0">
        <w:col w:w="936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nos">
    <w:altName w:val="Cambria"/>
    <w:charset w:val="00"/>
    <w:family w:val="roman"/>
    <w:pitch w:val="variable"/>
  </w:font>
  <w:font w:name="TimesNewRoman">
    <w:altName w:val="MS Mincho"/>
    <w:panose1 w:val="00000000000000000000"/>
    <w:charset w:val="80"/>
    <w:family w:val="auto"/>
    <w:notTrueType/>
    <w:pitch w:val="default"/>
    <w:sig w:usb0="00000001" w:usb1="08070000" w:usb2="00000010" w:usb3="00000000" w:csb0="00020000" w:csb1="00000000"/>
  </w:font>
  <w:font w:name="CambriaMath">
    <w:altName w:val="Arial Unicode MS"/>
    <w:panose1 w:val="00000000000000000000"/>
    <w:charset w:val="86"/>
    <w:family w:val="auto"/>
    <w:notTrueType/>
    <w:pitch w:val="default"/>
    <w:sig w:usb0="00000000" w:usb1="080E0000" w:usb2="00000010" w:usb3="00000000" w:csb0="00040000" w:csb1="00000000"/>
  </w:font>
  <w:font w:name="Times-Bold">
    <w:altName w:val="Times New Roman"/>
    <w:panose1 w:val="00000000000000000000"/>
    <w:charset w:val="00"/>
    <w:family w:val="roman"/>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643C9868"/>
    <w:lvl w:ilvl="0" w:tplc="A8BE0C6E">
      <w:start w:val="1"/>
      <w:numFmt w:val="decimal"/>
      <w:lvlText w:val="%1."/>
      <w:lvlJc w:val="left"/>
    </w:lvl>
    <w:lvl w:ilvl="1" w:tplc="36DAA014">
      <w:start w:val="1"/>
      <w:numFmt w:val="lowerLetter"/>
      <w:lvlText w:val="%2)"/>
      <w:lvlJc w:val="left"/>
    </w:lvl>
    <w:lvl w:ilvl="2" w:tplc="C4E40460">
      <w:start w:val="1"/>
      <w:numFmt w:val="bullet"/>
      <w:lvlText w:val=""/>
      <w:lvlJc w:val="left"/>
    </w:lvl>
    <w:lvl w:ilvl="3" w:tplc="21E6B988">
      <w:start w:val="1"/>
      <w:numFmt w:val="bullet"/>
      <w:lvlText w:val=""/>
      <w:lvlJc w:val="left"/>
    </w:lvl>
    <w:lvl w:ilvl="4" w:tplc="4464268C">
      <w:start w:val="1"/>
      <w:numFmt w:val="bullet"/>
      <w:lvlText w:val=""/>
      <w:lvlJc w:val="left"/>
    </w:lvl>
    <w:lvl w:ilvl="5" w:tplc="30A0B38E">
      <w:start w:val="1"/>
      <w:numFmt w:val="bullet"/>
      <w:lvlText w:val=""/>
      <w:lvlJc w:val="left"/>
    </w:lvl>
    <w:lvl w:ilvl="6" w:tplc="0354026C">
      <w:start w:val="1"/>
      <w:numFmt w:val="bullet"/>
      <w:lvlText w:val=""/>
      <w:lvlJc w:val="left"/>
    </w:lvl>
    <w:lvl w:ilvl="7" w:tplc="6534FA38">
      <w:start w:val="1"/>
      <w:numFmt w:val="bullet"/>
      <w:lvlText w:val=""/>
      <w:lvlJc w:val="left"/>
    </w:lvl>
    <w:lvl w:ilvl="8" w:tplc="E93C55E2">
      <w:start w:val="1"/>
      <w:numFmt w:val="bullet"/>
      <w:lvlText w:val=""/>
      <w:lvlJc w:val="left"/>
    </w:lvl>
  </w:abstractNum>
  <w:abstractNum w:abstractNumId="1" w15:restartNumberingAfterBreak="0">
    <w:nsid w:val="00000002"/>
    <w:multiLevelType w:val="hybridMultilevel"/>
    <w:tmpl w:val="66334872"/>
    <w:lvl w:ilvl="0" w:tplc="D3808E34">
      <w:start w:val="1"/>
      <w:numFmt w:val="decimal"/>
      <w:lvlText w:val="%1."/>
      <w:lvlJc w:val="left"/>
    </w:lvl>
    <w:lvl w:ilvl="1" w:tplc="F1BEC10A">
      <w:start w:val="1"/>
      <w:numFmt w:val="bullet"/>
      <w:lvlText w:val=""/>
      <w:lvlJc w:val="left"/>
    </w:lvl>
    <w:lvl w:ilvl="2" w:tplc="2FA89F7E">
      <w:start w:val="1"/>
      <w:numFmt w:val="bullet"/>
      <w:lvlText w:val=""/>
      <w:lvlJc w:val="left"/>
    </w:lvl>
    <w:lvl w:ilvl="3" w:tplc="367C7CEC">
      <w:start w:val="1"/>
      <w:numFmt w:val="bullet"/>
      <w:lvlText w:val=""/>
      <w:lvlJc w:val="left"/>
    </w:lvl>
    <w:lvl w:ilvl="4" w:tplc="0B0061D2">
      <w:start w:val="1"/>
      <w:numFmt w:val="bullet"/>
      <w:lvlText w:val=""/>
      <w:lvlJc w:val="left"/>
    </w:lvl>
    <w:lvl w:ilvl="5" w:tplc="4202B1EC">
      <w:start w:val="1"/>
      <w:numFmt w:val="bullet"/>
      <w:lvlText w:val=""/>
      <w:lvlJc w:val="left"/>
    </w:lvl>
    <w:lvl w:ilvl="6" w:tplc="3208A9CC">
      <w:start w:val="1"/>
      <w:numFmt w:val="bullet"/>
      <w:lvlText w:val=""/>
      <w:lvlJc w:val="left"/>
    </w:lvl>
    <w:lvl w:ilvl="7" w:tplc="934E841E">
      <w:start w:val="1"/>
      <w:numFmt w:val="bullet"/>
      <w:lvlText w:val=""/>
      <w:lvlJc w:val="left"/>
    </w:lvl>
    <w:lvl w:ilvl="8" w:tplc="0EB82878">
      <w:start w:val="1"/>
      <w:numFmt w:val="bullet"/>
      <w:lvlText w:val=""/>
      <w:lvlJc w:val="left"/>
    </w:lvl>
  </w:abstractNum>
  <w:abstractNum w:abstractNumId="2" w15:restartNumberingAfterBreak="0">
    <w:nsid w:val="0B184F99"/>
    <w:multiLevelType w:val="hybridMultilevel"/>
    <w:tmpl w:val="BD808F0C"/>
    <w:lvl w:ilvl="0" w:tplc="4BFECA68">
      <w:start w:val="1"/>
      <w:numFmt w:val="lowerRoman"/>
      <w:lvlText w:val="%1)"/>
      <w:lvlJc w:val="left"/>
      <w:pPr>
        <w:ind w:left="840" w:hanging="507"/>
        <w:jc w:val="right"/>
      </w:pPr>
      <w:rPr>
        <w:rFonts w:ascii="Times New Roman" w:eastAsia="Times New Roman" w:hAnsi="Times New Roman" w:cs="Times New Roman" w:hint="default"/>
        <w:spacing w:val="-25"/>
        <w:w w:val="100"/>
        <w:sz w:val="24"/>
        <w:szCs w:val="24"/>
        <w:lang w:val="en-US" w:eastAsia="en-US" w:bidi="ar-SA"/>
      </w:rPr>
    </w:lvl>
    <w:lvl w:ilvl="1" w:tplc="6C14D68E">
      <w:start w:val="1"/>
      <w:numFmt w:val="decimal"/>
      <w:lvlText w:val="%2."/>
      <w:lvlJc w:val="left"/>
      <w:pPr>
        <w:ind w:left="840" w:hanging="360"/>
        <w:jc w:val="left"/>
      </w:pPr>
      <w:rPr>
        <w:rFonts w:ascii="Times New Roman" w:eastAsia="Times New Roman" w:hAnsi="Times New Roman" w:cs="Times New Roman" w:hint="default"/>
        <w:spacing w:val="-4"/>
        <w:w w:val="100"/>
        <w:sz w:val="24"/>
        <w:szCs w:val="24"/>
        <w:lang w:val="en-US" w:eastAsia="en-US" w:bidi="ar-SA"/>
      </w:rPr>
    </w:lvl>
    <w:lvl w:ilvl="2" w:tplc="A066EC52">
      <w:numFmt w:val="bullet"/>
      <w:lvlText w:val="•"/>
      <w:lvlJc w:val="left"/>
      <w:pPr>
        <w:ind w:left="2561" w:hanging="360"/>
      </w:pPr>
      <w:rPr>
        <w:rFonts w:hint="default"/>
        <w:lang w:val="en-US" w:eastAsia="en-US" w:bidi="ar-SA"/>
      </w:rPr>
    </w:lvl>
    <w:lvl w:ilvl="3" w:tplc="AAD8A04C">
      <w:numFmt w:val="bullet"/>
      <w:lvlText w:val="•"/>
      <w:lvlJc w:val="left"/>
      <w:pPr>
        <w:ind w:left="3421" w:hanging="360"/>
      </w:pPr>
      <w:rPr>
        <w:rFonts w:hint="default"/>
        <w:lang w:val="en-US" w:eastAsia="en-US" w:bidi="ar-SA"/>
      </w:rPr>
    </w:lvl>
    <w:lvl w:ilvl="4" w:tplc="2C5AED66">
      <w:numFmt w:val="bullet"/>
      <w:lvlText w:val="•"/>
      <w:lvlJc w:val="left"/>
      <w:pPr>
        <w:ind w:left="4282" w:hanging="360"/>
      </w:pPr>
      <w:rPr>
        <w:rFonts w:hint="default"/>
        <w:lang w:val="en-US" w:eastAsia="en-US" w:bidi="ar-SA"/>
      </w:rPr>
    </w:lvl>
    <w:lvl w:ilvl="5" w:tplc="10EEC364">
      <w:numFmt w:val="bullet"/>
      <w:lvlText w:val="•"/>
      <w:lvlJc w:val="left"/>
      <w:pPr>
        <w:ind w:left="5143" w:hanging="360"/>
      </w:pPr>
      <w:rPr>
        <w:rFonts w:hint="default"/>
        <w:lang w:val="en-US" w:eastAsia="en-US" w:bidi="ar-SA"/>
      </w:rPr>
    </w:lvl>
    <w:lvl w:ilvl="6" w:tplc="75083A10">
      <w:numFmt w:val="bullet"/>
      <w:lvlText w:val="•"/>
      <w:lvlJc w:val="left"/>
      <w:pPr>
        <w:ind w:left="6003" w:hanging="360"/>
      </w:pPr>
      <w:rPr>
        <w:rFonts w:hint="default"/>
        <w:lang w:val="en-US" w:eastAsia="en-US" w:bidi="ar-SA"/>
      </w:rPr>
    </w:lvl>
    <w:lvl w:ilvl="7" w:tplc="EB8CEC32">
      <w:numFmt w:val="bullet"/>
      <w:lvlText w:val="•"/>
      <w:lvlJc w:val="left"/>
      <w:pPr>
        <w:ind w:left="6864" w:hanging="360"/>
      </w:pPr>
      <w:rPr>
        <w:rFonts w:hint="default"/>
        <w:lang w:val="en-US" w:eastAsia="en-US" w:bidi="ar-SA"/>
      </w:rPr>
    </w:lvl>
    <w:lvl w:ilvl="8" w:tplc="BFBAFCFE">
      <w:numFmt w:val="bullet"/>
      <w:lvlText w:val="•"/>
      <w:lvlJc w:val="left"/>
      <w:pPr>
        <w:ind w:left="7725" w:hanging="360"/>
      </w:pPr>
      <w:rPr>
        <w:rFonts w:hint="default"/>
        <w:lang w:val="en-US" w:eastAsia="en-US" w:bidi="ar-SA"/>
      </w:rPr>
    </w:lvl>
  </w:abstractNum>
  <w:abstractNum w:abstractNumId="3" w15:restartNumberingAfterBreak="0">
    <w:nsid w:val="46FF63E1"/>
    <w:multiLevelType w:val="hybridMultilevel"/>
    <w:tmpl w:val="04BE63FC"/>
    <w:lvl w:ilvl="0" w:tplc="0409000F">
      <w:start w:val="1"/>
      <w:numFmt w:val="decimal"/>
      <w:lvlText w:val="%1."/>
      <w:lvlJc w:val="left"/>
      <w:pPr>
        <w:ind w:left="1425" w:hanging="360"/>
      </w:p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num w:numId="1" w16cid:durableId="1384871682">
    <w:abstractNumId w:val="0"/>
  </w:num>
  <w:num w:numId="2" w16cid:durableId="1916628787">
    <w:abstractNumId w:val="1"/>
  </w:num>
  <w:num w:numId="3" w16cid:durableId="1539704412">
    <w:abstractNumId w:val="3"/>
  </w:num>
  <w:num w:numId="4" w16cid:durableId="16442342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oNotDisplayPageBoundaries/>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C367C"/>
    <w:rsid w:val="00030E7B"/>
    <w:rsid w:val="000765A4"/>
    <w:rsid w:val="00172369"/>
    <w:rsid w:val="00193F29"/>
    <w:rsid w:val="001D79C3"/>
    <w:rsid w:val="00231A25"/>
    <w:rsid w:val="00263226"/>
    <w:rsid w:val="00340A42"/>
    <w:rsid w:val="003434B8"/>
    <w:rsid w:val="003713C8"/>
    <w:rsid w:val="00386E4F"/>
    <w:rsid w:val="00395F9A"/>
    <w:rsid w:val="003B17DF"/>
    <w:rsid w:val="003B18F3"/>
    <w:rsid w:val="004A4AC8"/>
    <w:rsid w:val="004A5A7D"/>
    <w:rsid w:val="005106B4"/>
    <w:rsid w:val="005647A4"/>
    <w:rsid w:val="00571E86"/>
    <w:rsid w:val="00581FCA"/>
    <w:rsid w:val="005B5138"/>
    <w:rsid w:val="005C61A6"/>
    <w:rsid w:val="00646ADE"/>
    <w:rsid w:val="006A0474"/>
    <w:rsid w:val="006A2355"/>
    <w:rsid w:val="006A6FB1"/>
    <w:rsid w:val="006C5315"/>
    <w:rsid w:val="007204D7"/>
    <w:rsid w:val="0083541A"/>
    <w:rsid w:val="00852426"/>
    <w:rsid w:val="008C17AD"/>
    <w:rsid w:val="008D5BC0"/>
    <w:rsid w:val="0092177C"/>
    <w:rsid w:val="00936911"/>
    <w:rsid w:val="009679D6"/>
    <w:rsid w:val="00993366"/>
    <w:rsid w:val="009B2C45"/>
    <w:rsid w:val="009B73DA"/>
    <w:rsid w:val="00A86532"/>
    <w:rsid w:val="00AE388C"/>
    <w:rsid w:val="00AF5770"/>
    <w:rsid w:val="00AF6D18"/>
    <w:rsid w:val="00B170F0"/>
    <w:rsid w:val="00B53E30"/>
    <w:rsid w:val="00B845C5"/>
    <w:rsid w:val="00BA7A3B"/>
    <w:rsid w:val="00BE4BDE"/>
    <w:rsid w:val="00C62360"/>
    <w:rsid w:val="00CA6EA8"/>
    <w:rsid w:val="00CC367C"/>
    <w:rsid w:val="00CC575C"/>
    <w:rsid w:val="00CD6E7B"/>
    <w:rsid w:val="00D03DC7"/>
    <w:rsid w:val="00D211E7"/>
    <w:rsid w:val="00D35342"/>
    <w:rsid w:val="00D63420"/>
    <w:rsid w:val="00DC7C8A"/>
    <w:rsid w:val="00E17275"/>
    <w:rsid w:val="00F52E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shapelayout>
  </w:shapeDefaults>
  <w:decimalSymbol w:val="."/>
  <w:listSeparator w:val=","/>
  <w14:docId w14:val="0AD5807D"/>
  <w15:docId w15:val="{E0930D66-80C3-4CF2-B6EA-A2D67E336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6FB1"/>
    <w:rPr>
      <w:lang w:val="en-IN" w:eastAsia="en-IN"/>
    </w:rPr>
  </w:style>
  <w:style w:type="paragraph" w:styleId="Heading3">
    <w:name w:val="heading 3"/>
    <w:basedOn w:val="Normal"/>
    <w:link w:val="Heading3Char"/>
    <w:uiPriority w:val="9"/>
    <w:unhideWhenUsed/>
    <w:qFormat/>
    <w:rsid w:val="00386E4F"/>
    <w:pPr>
      <w:widowControl w:val="0"/>
      <w:autoSpaceDE w:val="0"/>
      <w:autoSpaceDN w:val="0"/>
      <w:spacing w:line="274" w:lineRule="exact"/>
      <w:ind w:left="120"/>
      <w:jc w:val="both"/>
      <w:outlineLvl w:val="2"/>
    </w:pPr>
    <w:rPr>
      <w:rFonts w:ascii="Times New Roman" w:eastAsia="Times New Roman" w:hAnsi="Times New Roman" w:cs="Times New Roman"/>
      <w:b/>
      <w:bCs/>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AE388C"/>
    <w:pPr>
      <w:ind w:left="720"/>
    </w:pPr>
  </w:style>
  <w:style w:type="paragraph" w:customStyle="1" w:styleId="Default">
    <w:name w:val="Default"/>
    <w:rsid w:val="009B2C45"/>
    <w:pPr>
      <w:autoSpaceDE w:val="0"/>
      <w:autoSpaceDN w:val="0"/>
      <w:adjustRightInd w:val="0"/>
    </w:pPr>
    <w:rPr>
      <w:rFonts w:ascii="Arial" w:hAnsi="Arial"/>
      <w:color w:val="000000"/>
      <w:sz w:val="24"/>
      <w:szCs w:val="24"/>
    </w:rPr>
  </w:style>
  <w:style w:type="character" w:styleId="Hyperlink">
    <w:name w:val="Hyperlink"/>
    <w:basedOn w:val="DefaultParagraphFont"/>
    <w:uiPriority w:val="99"/>
    <w:unhideWhenUsed/>
    <w:rsid w:val="006C5315"/>
    <w:rPr>
      <w:color w:val="0000FF" w:themeColor="hyperlink"/>
      <w:u w:val="single"/>
    </w:rPr>
  </w:style>
  <w:style w:type="character" w:styleId="UnresolvedMention">
    <w:name w:val="Unresolved Mention"/>
    <w:basedOn w:val="DefaultParagraphFont"/>
    <w:uiPriority w:val="99"/>
    <w:semiHidden/>
    <w:unhideWhenUsed/>
    <w:rsid w:val="006C5315"/>
    <w:rPr>
      <w:color w:val="605E5C"/>
      <w:shd w:val="clear" w:color="auto" w:fill="E1DFDD"/>
    </w:rPr>
  </w:style>
  <w:style w:type="character" w:styleId="FollowedHyperlink">
    <w:name w:val="FollowedHyperlink"/>
    <w:basedOn w:val="DefaultParagraphFont"/>
    <w:uiPriority w:val="99"/>
    <w:semiHidden/>
    <w:unhideWhenUsed/>
    <w:rsid w:val="006C5315"/>
    <w:rPr>
      <w:color w:val="800080" w:themeColor="followedHyperlink"/>
      <w:u w:val="single"/>
    </w:rPr>
  </w:style>
  <w:style w:type="character" w:customStyle="1" w:styleId="Heading3Char">
    <w:name w:val="Heading 3 Char"/>
    <w:basedOn w:val="DefaultParagraphFont"/>
    <w:link w:val="Heading3"/>
    <w:uiPriority w:val="9"/>
    <w:rsid w:val="00386E4F"/>
    <w:rPr>
      <w:rFonts w:ascii="Times New Roman" w:eastAsia="Times New Roman" w:hAnsi="Times New Roman" w:cs="Times New Roman"/>
      <w:b/>
      <w:bCs/>
      <w:sz w:val="24"/>
      <w:szCs w:val="24"/>
    </w:rPr>
  </w:style>
  <w:style w:type="paragraph" w:styleId="BodyText">
    <w:name w:val="Body Text"/>
    <w:basedOn w:val="Normal"/>
    <w:link w:val="BodyTextChar"/>
    <w:uiPriority w:val="1"/>
    <w:qFormat/>
    <w:rsid w:val="00386E4F"/>
    <w:pPr>
      <w:widowControl w:val="0"/>
      <w:autoSpaceDE w:val="0"/>
      <w:autoSpaceDN w:val="0"/>
    </w:pPr>
    <w:rPr>
      <w:rFonts w:ascii="Times New Roman" w:eastAsia="Times New Roman" w:hAnsi="Times New Roman" w:cs="Times New Roman"/>
      <w:sz w:val="24"/>
      <w:szCs w:val="24"/>
      <w:lang w:val="en-US" w:eastAsia="en-US"/>
    </w:rPr>
  </w:style>
  <w:style w:type="character" w:customStyle="1" w:styleId="BodyTextChar">
    <w:name w:val="Body Text Char"/>
    <w:basedOn w:val="DefaultParagraphFont"/>
    <w:link w:val="BodyText"/>
    <w:uiPriority w:val="1"/>
    <w:rsid w:val="00386E4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nptel.ac.in/courses/11110503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eople.math.aau.dk/~fajstrup/UNDERVISNING/PHD/04/l1.pdf" TargetMode="External"/><Relationship Id="rId5" Type="http://schemas.openxmlformats.org/officeDocument/2006/relationships/hyperlink" Target="https://www.researchgate.net/publication/311589083_INTRODUCTION_TO_METRIC_SPACE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3</Pages>
  <Words>896</Words>
  <Characters>5110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ALPANA RASTOGI</cp:lastModifiedBy>
  <cp:revision>21</cp:revision>
  <cp:lastPrinted>2018-03-21T13:45:00Z</cp:lastPrinted>
  <dcterms:created xsi:type="dcterms:W3CDTF">2021-06-02T01:51:00Z</dcterms:created>
  <dcterms:modified xsi:type="dcterms:W3CDTF">2022-09-10T03:36:00Z</dcterms:modified>
</cp:coreProperties>
</file>